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نشمل جميع النشاطات التي تتعلق بالتعريف بخدمات البنك و ذلك بالتأكيد على نوعية و مزايا لخدمات المقدمة .</w:t>
      </w:r>
    </w:p>
    <w:p>
      <w:pPr/>
      <w:r>
        <w:rPr/>
        <w:t xml:space="preserve"> و النشاط الترويجي في ظل المنافسة هو أساس النجاح ,</w:t>
      </w:r>
    </w:p>
    <w:p>
      <w:pPr/>
      <w:r>
        <w:rPr>
          <w:shd w:val="clear" w:fill="eeee80"/>
        </w:rPr>
        <w:t xml:space="preserve">كما أن ظهور المنتجات لمصرفية الإلكترونية بشكل مستمر يتطلب من المصرف القيام بالأنشطة الترويجية المناسبة ,</w:t>
      </w:r>
    </w:p>
    <w:p>
      <w:pPr/>
      <w:r>
        <w:rPr/>
        <w:t xml:space="preserve"> و ذلك لتسهيل مهمة الاتصال مع العملاء الحاليين و المرتقبين .</w:t>
      </w:r>
    </w:p>
    <w:p>
      <w:pPr/>
      <w:r>
        <w:rPr>
          <w:shd w:val="clear" w:fill="eeee80"/>
        </w:rPr>
        <w:t xml:space="preserve">ويمكن ملاحظة أهمية النشاط الترويجي في المصارف من خلال :</w:t>
      </w:r>
    </w:p>
    <w:p>
      <w:pPr/>
      <w:r>
        <w:rPr/>
        <w:t xml:space="preserve">1. اشتداد حالة المنافسة في السوق بين المصارف من جهة و المؤسسات المالية المصرفية من جهة آخرى .مما يتطلب القيام بالجهود الترويجية لتوسيع الحصة السوقية و كسب أكبر عدد ممكن من العملاء .</w:t>
      </w:r>
    </w:p>
    <w:p>
      <w:pPr/>
      <w:r>
        <w:rPr>
          <w:shd w:val="clear" w:fill="eeee80"/>
        </w:rPr>
        <w:t xml:space="preserve">2. الترويج بساهم في الحفاظ على مستوى من الوعي والتطور في حياة الأفراد وذلك من خلال ما يمدهم به من معلومات و بيانات عن كل مايتعلق بالخدمات المصرفية .</w:t>
      </w:r>
    </w:p>
    <w:p>
      <w:pPr/>
      <w:r>
        <w:rPr/>
        <w:t xml:space="preserve">3. يؤثر النشاط الترويجي على قرار الشراء بالنسبة للعملاء ,</w:t>
      </w:r>
    </w:p>
    <w:p>
      <w:pPr/>
      <w:r>
        <w:rPr>
          <w:shd w:val="clear" w:fill="eeee80"/>
        </w:rPr>
        <w:t xml:space="preserve"> ففي كثير من الأحيان يشتري العميل خدمات آخرى ضمن التشكيلة الوسعة للخدمات المصرفية ,</w:t>
      </w:r>
    </w:p>
    <w:p>
      <w:pPr/>
      <w:r>
        <w:rPr/>
        <w:t xml:space="preserve"> وهذا ناتج عن تأثيرات الجهود الترويجية .</w:t>
      </w:r>
    </w:p>
    <w:p>
      <w:pPr/>
      <w:r>
        <w:rPr>
          <w:shd w:val="clear" w:fill="eeee80"/>
        </w:rPr>
        <w:t xml:space="preserve">• الجانب الشخصي( العنصر البشري) :</w:t>
      </w:r>
    </w:p>
    <w:p>
      <w:pPr/>
      <w:r>
        <w:rPr/>
        <w:t xml:space="preserve">تشمل عملية تقديم الخدمة التعامل الشخصي بين الموظف و العملاء , بطريقة منظمة و مقبولة .فالعميل تتكون لديه إحساسات معينة يخزن على أثرها الإنطباعات التي كونها عن الخدمة في ذاكرته و التي حصل عليها من المصرف .و العنصر البشري من أهم العناصر التي تؤثر على مكونات لخدمة المصرفية ,</w:t>
      </w:r>
    </w:p>
    <w:p>
      <w:pPr/>
      <w:r>
        <w:rPr>
          <w:shd w:val="clear" w:fill="eeee80"/>
        </w:rPr>
        <w:t xml:space="preserve"> ومن المنفق عليه أن هناك مجموعة من المهارات و القدرات التي يجب أن يتصف بها العاملون بالبنوك خاصة ممن لهم اتصال مباشر بالعملاء .</w:t>
      </w:r>
    </w:p>
    <w:p>
      <w:pPr/>
      <w:r>
        <w:rPr/>
        <w:t xml:space="preserve">• الجوانب الملموسة في الخدمة (الجانب المادي) : و هي عبارة عن جميع الجوانب المادية المحسوسة , التي تسهل استخدام الخدمة المعينة و التعامل معها .بمعنى أنها تمثل كافة الجوانب الملموسة المؤثرة على البيئة المصرفية التي تحقق لها التميز .</w:t>
      </w:r>
    </w:p>
    <w:p>
      <w:pPr/>
      <w:r>
        <w:rPr>
          <w:shd w:val="clear" w:fill="eeee80"/>
        </w:rPr>
        <w:t xml:space="preserve">أو هي البيئة التي تشكل التفاعل بين موظفو البنك و العميل .</w:t>
      </w:r>
    </w:p>
    <w:p>
      <w:pPr/>
      <w:r>
        <w:rPr>
          <w:shd w:val="clear" w:fill="eeee80"/>
        </w:rPr>
        <w:t xml:space="preserve">• العملية الإدارية للخدمة (العملية ) :</w:t>
      </w:r>
    </w:p>
    <w:p>
      <w:pPr/>
      <w:r>
        <w:rPr>
          <w:shd w:val="clear" w:fill="eeee80"/>
        </w:rPr>
        <w:t xml:space="preserve">وهي تلك العملية التي تشمل توفير الخدمات المختلفة في مختلف الأوقات و الأماكن بنوعية عالية و ثابتة ,</w:t>
      </w:r>
    </w:p>
    <w:p>
      <w:pPr/>
      <w:r>
        <w:rPr>
          <w:shd w:val="clear" w:fill="eeee80"/>
        </w:rPr>
        <w:t xml:space="preserve"> إذ أن عدم و جود مثل هذه العملية يؤدي إلى صعوبة في الموازنة بين الطلب على الخدمة و حجم الخدمة المعروضة ,</w:t>
      </w:r>
    </w:p>
    <w:p>
      <w:pPr/>
      <w:r>
        <w:rPr/>
        <w:t xml:space="preserve"> لأن الخدمة لا يمكن تخزينها . و هذه العمليات لها جودتها التي ترضي العميل أو لاترضيه , إذ أن لايكتفي أن يقتتع العميل بمستوى الخدمة المصرفية التي يتلقاها في النهاية , بل يجب أن يقع أيضا بالأسلوب التي تؤدى به الخدمة .و هنا لابد من التتوبه إلى مشكلة أن كل عنصر من عناصر المزيج يتضمن في الواقع اختيارات عديدة على البنك أن يختار من بينها , فهناك العديد من المنتجات و العديد من الأسعار و العديد من منافذ التوزيع بالإضافة للعديد من أساليب الترويج التي يمكن اتباع أحدها أو بعضها أو كلها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2026-09-13T22:00:38+00:00</dcterms:created>
  <dcterms:modified xsi:type="dcterms:W3CDTF">2026-09-13T22:00:38+00:00</dcterms:modified>
</cp:coreProperties>
</file>

<file path=docProps/custom.xml><?xml version="1.0" encoding="utf-8"?>
<Properties xmlns="http://schemas.openxmlformats.org/officeDocument/2006/custom-properties" xmlns:vt="http://schemas.openxmlformats.org/officeDocument/2006/docPropsVTypes"/>
</file>