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الجولات الافتراضية باستخدام تقنية الهولوجرام تمثل قفزة نوعية في عالم السفر والتعليم والثقافة.  أو معالم سياحية دون الحاجة إلى السفر الفعلي إلى تلك الأماكن.  يمكن للأفراد التجول في بيئات ثلاثية الأبعاد تفاعلية وواقعية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2026-09-21T16:58:56+00:00</dcterms:created>
  <dcterms:modified xsi:type="dcterms:W3CDTF">2026-09-21T16:58:56+00:00</dcterms:modified>
</cp:coreProperties>
</file>

<file path=docProps/custom.xml><?xml version="1.0" encoding="utf-8"?>
<Properties xmlns="http://schemas.openxmlformats.org/officeDocument/2006/custom-properties" xmlns:vt="http://schemas.openxmlformats.org/officeDocument/2006/docPropsVTypes"/>
</file>