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نقطة البيع الرئيسة للحوسبة السحابية في أنه يتم تحرير شركات حتى تركز على أعمالها الأساسية بدلا من التركيز على تقديم خدمات تقنية المعلومات IT،  وتسمح جميع هذه الفوائد منتجاتها الأساسية التجارية للشركات بالاستثمار بشكل أكبر في أنشطة الأعمال التجارية والتركيز على .  ومما يزيد من تعقيد الأمور حقيقة أن عمليات نشر الخدمات السحابية غالبا ما تكون مدفوعة بحماس من قبل المدافعين الذين يركزون - بإفراط - على الفوائد المحتملة ولا يعالجون قضايا المخاطر والأمن، وفيما يلي أمثلة إضافية المخاوف حوكمة المعلومات : -خطر الترابط مع أي إخفاقات أكبر المزود الخدمة السحابية.  وقد يؤدي ذلك إلى أن تكلف المعلومات التي يتم الاحتفاظ بها لمدة طويلة جدا وتنتهي في نهاية الأمر - العميل تكاليف غير ضرورية إذا اعتبر أنها تتم استجابة للتقاضي أو أي إجراء قانوني آخر. عدم وجود إدارة وظيفة للسجلات في العديد من التطبيقات المستندة إلى الخدمة السحابية،  هذه المشكلة ليست فريدة من نوعها المستخدمي منصات سحابية،  ولكن الفرق الرئيس هو أن أنظمة موارد التخزين الداخلية قد تكون لديها وظيفة الدعم التكاملي مع حل حوكمة السجلات،  ومن غير المحتمل أن يوفر مزود الخدمة السحابية خيار دمج نظام حوكمة المعلومات داخل المؤسسة مع نظامه،  وقد ينتج عن ذلك عدد كبير جدا من مشكلات الأمان المحتمل والتحكم في الوصول الأداء.  قصر وقت الاستجابة،  عدم القدرة على تقديم الملفات بسرعة وبما يتماشى مع توقعات المستخدمين  وبالنسبة لكل من التحديات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