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هداف البحث لتحديد العوامل الجاذبة والمعوقة للاستثمارات الأجنبية المباشرة:</w:t>
      </w:r>
    </w:p>
    <w:p>
      <w:pPr/>
      <w:r>
        <w:rPr>
          <w:shd w:val="clear" w:fill="eeee80"/>
        </w:rPr>
        <w:t xml:space="preserve">يهدف البحث إلى تحديد العوامل التي تؤثر على جذب الاستثمارات الأجنبية المباشرة إلى مصر،</w:t>
      </w:r>
    </w:p>
    <w:p>
      <w:pPr/>
      <w:r>
        <w:rPr/>
        <w:t xml:space="preserve"> سواء كانت عوامل جاذبة أو معوقة.</w:t>
      </w:r>
    </w:p>
    <w:p>
      <w:pPr/>
      <w:r>
        <w:rPr>
          <w:shd w:val="clear" w:fill="eeee80"/>
        </w:rPr>
        <w:t xml:space="preserve"> ومن أهم أهداف هذا البحث:</w:t>
      </w:r>
    </w:p>
    <w:p>
      <w:pPr/>
      <w:r>
        <w:rPr/>
        <w:t xml:space="preserve">فهم العوامل المؤثرة: تحديد العوامل الاقتصادية والسياسية والاجتماعية التي تؤثر على قرار المستثمرين الأجانب بالاستثمار في مصر.</w:t>
      </w:r>
    </w:p>
    <w:p>
      <w:pPr/>
      <w:r>
        <w:rPr>
          <w:shd w:val="clear" w:fill="eeee80"/>
        </w:rPr>
        <w:t xml:space="preserve">تحديد نقاط القوة والضعف: تحديد نقاط القوة والضعف في البيئة الاستثمارية المصرية مقارنة بالدول المنافسة.</w:t>
      </w:r>
    </w:p>
    <w:p>
      <w:pPr/>
      <w:r>
        <w:rPr>
          <w:shd w:val="clear" w:fill="eeee80"/>
        </w:rPr>
        <w:t xml:space="preserve">اقتراح حلول: اقتراح حلول لتجاوز العوامل المعوقة وجذب المزيد من الاستثمارات الأجنبية ذات الجودة العالية.</w:t>
      </w:r>
    </w:p>
    <w:p>
      <w:pPr/>
      <w:r>
        <w:rPr>
          <w:shd w:val="clear" w:fill="eeee80"/>
        </w:rPr>
        <w:t xml:space="preserve"> وتوجيه الاستثمارات نحوها.</w:t>
      </w:r>
    </w:p>
    <w:p>
      <w:pPr/>
      <w:r>
        <w:rPr>
          <w:shd w:val="clear" w:fill="eeee80"/>
        </w:rPr>
        <w:t xml:space="preserve">تحسين السياسات الاقتصادية: المساهمة في صياغة سياسات اقتصادية أكثر جاذبية للاستثمار الأجنبي المباشر.</w:t>
      </w:r>
    </w:p>
    <w:p>
      <w:pPr/>
      <w:r>
        <w:rPr>
          <w:shd w:val="clear" w:fill="eeee80"/>
        </w:rPr>
        <w:t xml:space="preserve">العوامل الجاذبة للاستثمارات الأجنبية المباشرة:</w:t>
      </w:r>
    </w:p>
    <w:p>
      <w:pPr/>
      <w:r>
        <w:rPr>
          <w:shd w:val="clear" w:fill="eeee80"/>
        </w:rPr>
        <w:t xml:space="preserve">الاستقرار السياسي والاقتصادي: توفر بيئة سياسية واقتصادية مستقرة عامل جذب أساسي للمستثمرين.</w:t>
      </w:r>
    </w:p>
    <w:p>
      <w:pPr/>
      <w:r>
        <w:rPr/>
        <w:t xml:space="preserve">الأسواق الكبيرة: يمثل السوق المصري سوقًا كبيرًا وواعدًا للاستثمارات الأجنبية.</w:t>
      </w:r>
    </w:p>
    <w:p>
      <w:pPr/>
      <w:r>
        <w:rPr>
          <w:shd w:val="clear" w:fill="eeee80"/>
        </w:rPr>
        <w:t xml:space="preserve">العمالة المدربة: توفر مصر قوة عاملة شابة ومدربة يمكن تدريبها على المهارات المطلوبة.</w:t>
      </w:r>
    </w:p>
    <w:p>
      <w:pPr/>
      <w:r>
        <w:rPr/>
        <w:t xml:space="preserve">الحوافز الاستثمارية: تقدم الحكومة المصرية حوافز استثمارية متنوعة لجذب المستثمرين.</w:t>
      </w:r>
    </w:p>
    <w:p>
      <w:pPr/>
      <w:r>
        <w:rPr>
          <w:shd w:val="clear" w:fill="eeee80"/>
        </w:rPr>
        <w:t xml:space="preserve">اتفاقيات التجارة الحرة: تسهل اتفاقيات التجارة الحرة التي وقعتها مصر الوصول إلى أسواق جديدة.</w:t>
      </w:r>
    </w:p>
    <w:p>
      <w:pPr/>
      <w:r>
        <w:rPr>
          <w:shd w:val="clear" w:fill="eeee80"/>
        </w:rPr>
        <w:t xml:space="preserve">العوامل المعوقة للاستثمارات الأجنبية المباشرة:</w:t>
      </w:r>
    </w:p>
    <w:p>
      <w:pPr/>
      <w:r>
        <w:rPr>
          <w:shd w:val="clear" w:fill="eeee80"/>
        </w:rPr>
        <w:t xml:space="preserve">البيروقراطية: التعقيدات الإدارية والإجراءات الروتينية قد تعوق الاستثمار.</w:t>
      </w:r>
    </w:p>
    <w:p>
      <w:pPr/>
      <w:r>
        <w:rPr/>
        <w:t xml:space="preserve">فساد: انتشار الفساد يقلل من ثقة المستثمرين الأجانب.نقص البنية التحتية: نقص البنية التحتية في بعض المناطق يمثل عائقًا أمام الاستثمار.تذبذب سعر الصرف: التقلبات في سعر الصرف قد تزيد من مخاطر الاستثمار.</w:t>
      </w:r>
    </w:p>
    <w:p>
      <w:pPr/>
      <w:r>
        <w:rPr>
          <w:shd w:val="clear" w:fill="eeee80"/>
        </w:rPr>
        <w:t xml:space="preserve">قلة الشفافية: نقص الشفافية في الإجراءات الحكومية يزيد من عدم اليقين لدى المستثمرين.</w:t>
      </w:r>
    </w:p>
    <w:p>
      <w:pPr/>
      <w:r>
        <w:rPr>
          <w:shd w:val="clear" w:fill="eeee80"/>
        </w:rPr>
        <w:t xml:space="preserve">أهمية دراسة توجيهات الاستثمار الأجنبي المباشر:</w:t>
      </w:r>
    </w:p>
    <w:p>
      <w:pPr/>
      <w:r>
        <w:rPr/>
        <w:t xml:space="preserve">تكتسب دراسة توجيهات الاستثمار الأجنبي المباشر أهمية بالغة للأسباب التالية:تحقيق أقصى استفادة: تساعد هذه الدراسات على تحديد القطاعات التي يمكن أن تحقق أقصى استفادة من الاستثمار الأجنبي المباشر، وبالتالي زيادة مساهمتها في النمو الاقتصادي.</w:t>
      </w:r>
    </w:p>
    <w:p>
      <w:pPr/>
      <w:r>
        <w:rPr>
          <w:shd w:val="clear" w:fill="eeee80"/>
        </w:rPr>
        <w:t xml:space="preserve">تجنب التشوهات: تساعد هذه الدراسات على تجنب التركيز على قطاع واحد على حساب القطاعات الأخرى،</w:t>
      </w:r>
    </w:p>
    <w:p>
      <w:pPr/>
      <w:r>
        <w:rPr/>
        <w:t xml:space="preserve"> مما يؤدي إلى عدم التوازن الاقتصادي.صياغة سياسات استثمارية فعالة: تساعد نتائج هذه الدراسات صناع القرار في صياغة سياسات استثمارية فعالة تجذب الاستثمارات الأجنبية إلى القطاعات التي تحقق أقصى استفادة للاقتصاد المصري.</w:t>
      </w:r>
    </w:p>
    <w:p>
      <w:pPr/>
      <w:r>
        <w:rPr>
          <w:shd w:val="clear" w:fill="eeee80"/>
        </w:rPr>
        <w:t xml:space="preserve">تعزيز التنمية المستدامة: تساعد هذه الدراسات على توجيه الاستثمارات الأجنبية نحو مشروعات تحقق التنمية المستدامة،</w:t>
      </w:r>
    </w:p>
    <w:p>
      <w:pPr/>
      <w:r>
        <w:rPr/>
        <w:t xml:space="preserve"> وتحافظ على الموارد الطبيعية.</w:t>
      </w:r>
    </w:p>
    <w:p>
      <w:pPr/>
      <w:r>
        <w:rPr>
          <w:shd w:val="clear" w:fill="eeee80"/>
        </w:rPr>
        <w:t xml:space="preserve"> يجب على الحكومة المصرية التركيز على:</w:t>
      </w:r>
    </w:p>
    <w:p>
      <w:pPr/>
      <w:r>
        <w:rPr>
          <w:shd w:val="clear" w:fill="eeee80"/>
        </w:rPr>
        <w:t xml:space="preserve">تحسين بيئة الأعمال: من خلال تبسيط الإجراءات،</w:t>
      </w:r>
    </w:p>
    <w:p>
      <w:pPr/>
      <w:r>
        <w:rPr/>
        <w:t xml:space="preserve"> والزراعة، والسياحة،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2026-10-17T13:32:56+00:00</dcterms:created>
  <dcterms:modified xsi:type="dcterms:W3CDTF">2026-10-17T13:32:56+00:00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