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على الباحث أن يحدد ويضبط االستمارة، حتى تشمل جميع محاور موضوع ال بحث الي هو بصدد إنجازه.وحينئذ تكون المقابلة و المالحظة والوثائق والسجالت اإلدارية عبارة عن أدوات بحث تكميلية لالستمارة.وينحصر دورها في تفسير أو تحليل أو تعليل بيانات االستمارة.وفي حال كون االستمارة ال تشمل جميع محاور الد ارسة واقتصرت على البعض منها فقط،المحاور األخرى تغطيها أدوات البحث األخرى، من مقابلة و مالحظة ووثائق وسجالت .</w:t>
      </w:r>
    </w:p>
    <w:p>
      <w:pPr/>
      <w:r>
        <w:rPr>
          <w:shd w:val="clear" w:fill="eeee80"/>
        </w:rPr>
        <w:t xml:space="preserve"> كما يمكن تبويب االستمارة حسب محاور البحث أو حسب فروض البحث كأن يقسم الباحث فروض بحثه حسب طبيعة</w:t>
      </w:r>
    </w:p>
    <w:p>
      <w:pPr/>
      <w:r>
        <w:rPr>
          <w:shd w:val="clear" w:fill="eeee80"/>
        </w:rPr>
        <w:t xml:space="preserve">فقد يكون للباحث أربعة فروض و تكون طبيعة البيانات الم ارد جمعها الخاصة بالفرضية األولى تالئمها</w:t>
      </w:r>
    </w:p>
    <w:p>
      <w:pPr/>
      <w:r>
        <w:rPr>
          <w:shd w:val="clear" w:fill="eeee80"/>
        </w:rPr>
        <w:t xml:space="preserve">االستمارة كأداة لجمع البيانا ت،</w:t>
      </w:r>
    </w:p>
    <w:p>
      <w:pPr/>
      <w:r>
        <w:rPr>
          <w:shd w:val="clear" w:fill="eeee80"/>
        </w:rPr>
        <w:t xml:space="preserve"> و طبيعة البيانات المراد جمعها الخاصة بالفرضية الثانية تالئمها المقابلة</w:t>
      </w:r>
    </w:p>
    <w:p>
      <w:pPr/>
      <w:r>
        <w:rPr>
          <w:shd w:val="clear" w:fill="eeee80"/>
        </w:rPr>
        <w:t xml:space="preserve"> و طبيعة البيانات المراد جمعها الخاصة بالفرضية الثالثة تالئمها المالحظة كأداة</w:t>
      </w:r>
    </w:p>
    <w:p>
      <w:pPr/>
      <w:r>
        <w:rPr>
          <w:shd w:val="clear" w:fill="eeee80"/>
        </w:rPr>
        <w:t xml:space="preserve"> و طبيعة البيانات المراد جمعها الخاصة بالفرضية الرابعة تالئمها الوثائق و السجالت</w:t>
      </w:r>
    </w:p>
    <w:p>
      <w:pPr/>
      <w:r>
        <w:rPr/>
        <w:t xml:space="preserve">كما يشتمل موضوع االستمارة على أسئلة حول األحداث وأسئلة الرأي، فأما أسئلة األحداث فهي التييطلب فيها من المبحوث تزويد الباحث بمعطيات حول األحداث التي تجري مثل "كم تقضي من الوقت</w:t>
      </w:r>
    </w:p>
    <w:p>
      <w:pPr/>
      <w:r>
        <w:rPr>
          <w:shd w:val="clear" w:fill="eeee80"/>
        </w:rPr>
        <w:t xml:space="preserve">أما أسئلة الرأي ففيها يطلب من المبحوث تزويد الباحث برأيه حول حدث معين مثل "كيف تقيم المحتوى</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2026-08-24T11:07:24+00:00</dcterms:created>
  <dcterms:modified xsi:type="dcterms:W3CDTF">2026-08-24T11:07:24+00:00</dcterms:modified>
</cp:coreProperties>
</file>

<file path=docProps/custom.xml><?xml version="1.0" encoding="utf-8"?>
<Properties xmlns="http://schemas.openxmlformats.org/officeDocument/2006/custom-properties" xmlns:vt="http://schemas.openxmlformats.org/officeDocument/2006/docPropsVTypes"/>
</file>