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الشركات والمنظمات تطوير انظمه فعاله قادره على انتاج السلع والخدمات بجوده عاليه وبكميات مطلوبه خلال فترات زمنيه محدده ويمثل كل من تصميم وتخطيط واداره النظام مجموعه متنوعه من التحديات لمدراء العمليات حتى ذوي الخبره منهم تطوير العديد من المجالات الحياتيه العامه مما يؤدي الى زياده معدلات الرفاهيه عند الافراد عن طريق انتاج العديد من المنتجات والخدمات التي تساعد على توفير مجموعه من الاشياء المفيده مثل اجهزه الحاسوب والهواتف المحموله المساعده في دعم العديد من القطاعات المهنيه والزراعيه التي كانت تعتمد في السابق على مهارات الايد العامله فقط والتي اصبحت مع مرور الوقت تستخدم الاجهزه والالات في تعزيز سير العمل الخاص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