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١٠:٠٨ م] ‏‪+20 11 54847844‬‏: *عرف العقد مبينا خصائصه ونطاقه؟*   نقل،  أو إنهاء التزام،  بشرط أن يكون جائزاً ومبنياً على مصلحة مشروعة. ️ثانياً: خصائص العقد: ️وجود إرادتين:  ️ وجوب الاتفاق على إحداث أثر قانونى: 1: يتمثل في إنشاء أو تعديل أو إنهاء التزامات. 2: يقتصر على الإرادات المتوافقة: إذا كان بإرادة منفردة،  فهو تصرف قانوني وليس عقداً.  لأنها لا تنتج آثاراً قانونية. ️ العقود المدنية: تخضع للنظرية العامة للالتزامات. ️عقود الأحوال الشخصية: مثل الزواج والطلاق والميراث،  وتحكمها الشريعة الإسلامية. ️العقود التجارية: تنظمها قوانين التجارة،  مثل السمسرة والوكالة بالعمولة.  *Advisors* ١٧‏/١،  ١٠:٠٩ م] ‏‪+20 11 54847844‬‏: *اكتب فى مبدأ سلطان الإرادة وكيف تم التخفيف من آثاره السلبيه؟*  ️اولآ: تعريف مبدأ سلطان الإرادة:  العقد شريعة المتعاقدين 1: حريه الفرد فى أن يتعاقد ام لا 2: حريته فى أن يختار نوع العقد ومن يتعاقد معه 3: حريتهم فى تدوين عقدهما ما يشاءا 4: يجب تنفيذ الإلتزامات المتفق عليها ️ ثالثآ: الآثار السلبية لمبدأ سلطان الإرادة: ️إجبار العمال على قبول عقود مجحفة بسبب الفقر والبطالة. ️ظهور العقود الجبرية: مثل إيجار الأماكن والخدمات الأساسية (مطاعم، ️ وجوب تنفيذ ما اتفق عليه: إلزام القوانين بتوازن الالتزامات بين الأطراف. ️الظروف الطارئة: السماح للقاضي بإعادة التوازن في العقود التي يختل فيها التوازن بسبب أحداث غير متوقعة ️ التوازن العقدي: مواجهة استغلال أحد الأطراف للطرف الآخر في العقود التي يختل فيها التوازن. ️العقود غير اللازمة: السماح لطرف بالتحلل منها بإرادته المنفردة دون مسئولية قانونية (مثل عقد العلاج الطبي وعقد الوكالة).  *Advisors*  ١٠:١٠ م] ‏‪+20 11 54847844‬‏: *اكتب فى تقسيم العقود بحسب التكوين؟*  ️العقد الرضائي: ️يكفي لإنعقاده توافر الأركان الثلاثة (الرضا، ️الأصل أن العقود رضائية، ️ العقد الشكلي: ️أمثلة: عقد هبة العقار،  عقد الشركة، ️العقد العيني: ️ التمييز بين الشكلية،  الإثبات،  والشهر العقاري: ️الشكلية: تتعلق بأركان العقد. ️الإثبات: تخص إثبات العقد في المحكمة. ️الشهر العقاري: يتعلق بالإعلام عن التصرفات العقارية للغير (مثل نقل الملكية أو الحقوق العينية). ١٧‏/١،  ١٠:١١ م] ‏‪+20 11 54847844‬‏: *اكتب فى تقسيم العقود بحسب أثارها؟*  ️يلتزم كل طرف تجاه الآخر ️عقود ملزمة لجانب واحد: ️في الوديعة،  يلتزم المودع لديه بحفظ الشيء،  لكن المودع لا يلتزم بشيء. ️أهمية التفرقة بين العقود الملزمة للجانبين والعقود الملزمة لجانب واحد: ️الفسخ: ️العقود الملزمة لجانب واحد لا يمكن فسخها، ️ الإنفساخ وتحمل التبعة: ️في العقود الملزمة للجانبين، ️في العقود الملزمة لجانب واحد،  يتحمل الدائن التبعة إذا استحال تنفيذ العقد. ️ توقف التنفيذ: ️في العقود الملزمة للجانبين،  يمكن وقف تنفيذ العقد إذا امتنع أحد الأطراف عن الوفاء. ️في العقود الملزمة لجانب واحد،  لا يمكن وقف التنفيذ للطرف الذي لا يوجد عليه التزام. ️ عقود التبرع:  مثل عقد الهبة. ️ أهمية التقسيم ️الأهلية: لعقود التبرع،  يجب أن يكون للمتبرع أهلية كاملة،  بينما يكفي للموهوب له أهلية التمييز فقط. ️ المسؤولية: ️المتبرع: مسؤولياته أخف لأنه لا يحصل على مقابل. ️المعاوض: مسؤولياته أكبر لأنه يتلقى مقابل. ️ الطعن: ️في التبرع: يمكن الطعن بدون إثبات سوء نية. ️في المعاوضة: يجب إثبات سوء النية للطعن. ️الضمان: ️المتبرع: لا يضمن الاستحقاق أو العيب الخفي. ️المعاوض: يضمن الاستحقاق والعيب الخفي.  *Advisors* ١٧‏/١،  ١٠:١٢ م] ‏‪+20 11 54847844‬‏: *وضح الفرق بين العقود المسماة وغير المسماة؟*  العقود المسماة:  العقود غير المسماة: ️هي عقود لم يضع لها القانون أحكامًا خاصة. العقد الاحتمالي (الغرر):  لكنه كان قد احترق فعلًا.  *Advisors*  ٢:٠٩ م] ‏‪+20 11 54847844‬‏: *اكتب فى تقسيم العقود إلى عقد فوري وعقد زمنى؟*  ️يتم تنفيذ التزامات الطرفين فيه دفعة واحدة. ️الزمن عنصر جوهري. ️أهمية التقسيم: ️في العقد الفوري: إعادة الأطراف للحالة الأصلية سهلة عند الفسخ. ️في العقد الزمني: يصعب إعادة الزمن المفقود.  لكنه قد يؤدي لنقص مدة العقد الزمني.   *وضح الفرق بين العقد اللازم والعقد غير اللازم وأهمية هذه التفرقه؟*  ️العقد اللازم: ️لا يمكن لأي طرف إنهاءه بإرادته المنفردة. ️العقد غير اللازم: ️أهمية التقسيم: ️في العقد اللازم: لا يجوز التحلل من الالتزامات إلا بحكم القانون أو اتفاق. ️في العقد غير اللازم: يمكن إنهاء العقد دون مسئولية،  *Advisors* ️ عقد المساومة: ️يتم الاتفاق بحرية لتحقيق أفضل الشروط للطرفين. ️ عقد الإذعان: ️يوجد طرف قوي اقتصاديًا يفرض شروطه. ️الطرف الآخر يقبل الشروط كما هي أو يحرم من السلعة أو الخدمة. ️أهمية التقسيم: ️المشرع يحمي الطرف الضعيف في عقود الإذعان. ️يحق له تعديل أو إلغاء الشروط المجحفة لتحقيق العدالة.   *اكتب فى تقسيم العقود إلى العقود الفردية والجماعية؟*  ️العقود الفردية: ️العقود الجماعية:  *Advisors* ١٨‏/١،  ٢:١٢ م] ‏‪+20 11 54847844‬‏: *تكلم عن النيابة فى التعاقد مبينآ انواعها وشروطها؟*  ️ اولآ: تعريف النيابة في التعاقد والضرورة الملجئه إليها:- ️ تعريف النيابة: النيابة في التعاقد هي حلول إرادة النائب محل إرادة الأصيل لإجراء تصرف قانوني نيابة عنه. الضرورة: يتم اللجوء للنيابة لأسباب مثل: ️ ثانيآ: أنواع النيابة:- ️النيابة القانونية: يحددها القانون بنصوص خاصة،  مثل: ولي،  وصي،  قيم،  السنديك،  الفضولي،  أو الدائن الذي يستعمل حق مدينه. ️النيابة الاتفاقية: مصدرها اتفاق أو عقد بين الأصيل والنائب،  مثل الوكيل في عقد الوكالة.  مثل الحارس القضائي. ️ ثالثآ: شروط تحقق النيابة تدخل إرادة النائب في إبرام العقد: ️النائب يحل إرادته محل إرادة الأصيل. ️العبرة بإرادة النائب في حالة وقوع عيوب إرادة (تدليس، إبرام العقد لحساب الأصيل (إظهار صفة النيابة):  قد لا تنصرف آثار العقد للأصيل. ️إذا تجاوز الحدود،  يكون العقد غير نافذ في حق الأصيل إلا إذا أقره. ️ استثناءات نفاذ آثار التصرف في حق الأصيل عند تجاوز حدود النيابة: ️حالة الضرورة: إذا تجاوز الوكيل حدود الوكالة بسبب ظروف استثنائية حالت دون استشارة الموكل، ️أن يكون التصرف لصالح الموكل. ️أن يبلغ الموكل فورًا بالخروج عن الحدود. ️سوء النية: إذا تعاون الوكيل مع الغير للإضرار بالموكل، ️ تصنيف الأعمال في الوكالة: ️أعمال الإدارة والحفظ: لا تحتاج وكالة خاصة (مثل الإيجار لأقل من 3 سنوات). ️أعمال المعاوضات: تحتاج وكالة خاصة (مثل البيع). ️أعمال التبرعات: تتطلب وكالة خاصة لأنها تُخرج المال من ذمة الموكل بلا مقابل.  *Advisors* العلاقة بين الأصيل والنائب: ️يلتزم النائب بتنفيذ التصرف بما يحقق مصلحة الأصيل. ️إذا كانت الوكالة مأجورة،  يلتزم الأصيل بدفع الأجر المتفق عليه. ️يجب على النائب تقديم حساب للأصيل والالتزام بحفظ أمواله. ️في الوكالة المدنية: الأصل أنها مجانية إلا إذا اتفق على أجر. ️النائب يمثل الأصيل،  وتكون العلاقة مباشرة بين الأصيل والغير.  لا تنصرف آثار العقد للأصيل إلا إذا أقره. العلاقة بين الأصيل والغير: ️تنشأ علاقة مباشرة بين الأصيل والغير بمجرد إبرام النائب للعقد. ️يتحمل الأصيل التزامات العقد (مثل دفع الثمن أو تسليم المبيع).  ٢:١٥ م] ‏‪+20 11 54847844‬‏: *بين حكم تعاقد النائب مع نفسه؟*  ️ قاعدة حظر التعاقد: ️لا يجوز للنائب التعاقد مع نفسه،  سواء لحسابه الشخصي أو لحساب شخص آخر. ️ ترخيص الأصيل للنائب: ️ وجود نص قانوني: 1: إذا نص القانون صراحة على جواز ذلك،  مثل: 2: جواز تعاقد الأب كنائب عن القاصر لحرصه على مصلحة أبنائه. ️وجود قواعد تجارية: ️عقود السمسرة أو الوكالة بالعمولة التي تتضمن التعاقد مع النفس.  *Advisors*  ١:٥٤ ص] ‏‪+20 11 54847844‬‏: *يتطلب التراضى كأحد أركان العقد وجود الإرادة،  وضح ذلك مبينآ نتائج التمييز بين الإرادة الظاهرة والإدارة الباطنة؟*  ️الإرادة في العقد: هي نشاط ذهني داخلي للشخص يعبر عنه لإحداث أثر قانوني. ️التمييز بين الإرادة الظاهرة والإرادة الباطنة: ️النظريات القانونية:  وتعتمد على النية الحقيقية للمتعاقد. 2: الإرادة الظاهرة: تتبناها المدرسة الألمانية،  مع تغليب الإرادة الظاهرة لتحقيق الأمن والاستقرار في المعاملات. 1: إذا أبرم عقد صوري (غير جدي)،  فيُعتد بالعقد الظاهر تجاه الغير حسن النية. 2: يمكن إثبات الصورية بين الأطراف بكل طرق الإثبات. ️ التحفظ الذهني: إذا أخفى أحد المتعاقدين نية في نفسه دون علم الآخر، 2: إذا كان الطرف الآخر يستطيع ملاحظة الخطأ،  يُعمل بالإرادة الحقيقية.  *Advisors* ٢٠‏/١، ️ اولآ: التعبير الصريح والتعبير الضمنى:-  الكتابة،  الإشارة المتعارف عليها،  أو اتخاذ موقف لا يحتمل الشك (مثل عرض سلعة بثمن محدد). 2: جميع طرق التعبير الصريحة متساوية قانونيًا.  التعبير الضمني: 1: يستدل عليه من ظروف الحال التي تعكس نية القبول أو الرفض دون استخدام وسائل صريحة (مثل ركوب سيارة مع معرفة الأجرة). 2: يظهر من أفعال تدل على القبول، 3: عند التعارض: يُغلب التعبير الصريح على الضمني. ️ثانيآ: ضرورة التعبير الصريح فى بعض الحالات:-  مثل: ️عقد القسمة الرضائية: يتطلب تصريحًا واضحًا بالإرادة. ️تجديد العقود (الإيجار أو العمل): يلزم التعبير الصريح للطرف الراغب في التجديد.  ️ثالثآ: السكوت ومدى صلاحيته كتعبير عن الإرادة:- الأصل أنه لا يمكن نسبه أى موقف للساكت ️السكوت كقبول: الأصل: السكوت لا يُعد قبولًا. الاستثناء: السكوت الموصوف: يُعد قبولًا إذا نص القانون أو الاتفاق (مثل البيع بشرط التجربة). السكوت الملابَس: يُعد قبولًا إذا كانت هناك ظروف تدل عليه (مثل العرف التجاري أو سبق التعامل).  *Advisors* ٢٠‏/١، ️الإيجاب: عرض جازم يعبر عن إرادة التعاقد وفق شروط محددة. ️شروطه: ️ ثانيآ: القوة الملزمة للإيجاب: الإيجاب المقترن بمدة: يظل ملزمًا طوال المدة المحددة. الإيجاب غير المقترن بمدة: يمكن الرجوع عنه قبل القبول،  بشرط عدم التعسف. ️ ثالثآ: أثر وفاة الموجب أو فقد الأهلية على الإيجاب: ️إذا توفي الموجب أو فقد أهليته قبل علم الطرف الآخر بالإيجاب. 1:  بالعدول عنه: إذا رجع عنه الموجب قبل القبول. إذا كان الإيجاب معلقًا على شرط معين ولم يتحقق (مثل وصول بضاعة أو سفينة).  *Advisors* ٢٠‏/١،  ١:٥٤ ص] ‏‪+20 11 54847844‬‏: *اكتب فى القبول كأحد عناصر الرضا؟* ️ تعريف القبول: هو تعبير عن إرادة الموافقة على الإيجاب بالشروط المحددة،  ويعني رضا الطرف الآخر بالعرض المقدم. الشرط الأول: القبول يجب أن يكون من الشخص الذي وجه إليه الإيجاب. الشرط الثاني: يجب أن يتطابق القبول مع الإيجاب. ️السكوت: قد يعتبر قبولًا في حالات معينة،  مثل السكوت الموصوف أو السكوت في حالات الحاجة. ️المزاد: في المزادات،  يعتبر العطاء الذي يزيد عن السعر السابق قبولًا،  حيث يكون العرض في المزاد هو الإيجاب. ️ القبول في عقود الإذعان: ️هذه العقود تتم في ظل غياب المفاوضة الحرة،  حيث يفرض الطرف القوي شروطًا على الطرف الضعيف،  ويتعين على الأخير القبول أو رفض الخدمة أو السلعة. ️ اولآ: موقف القانون:-  يُعتبر الموجب قد علم بالقبول إذا وصل إليه،  ويحق له إثبات عكس ذلك أمام المحكمة. ️ثانيآ: أثر وفاة أو فقد أهلية القابل: ️إذا توفي القابل أو فقد أهليته بعد قبوله،  يظل العقد نافذًا عند علم الموجب بالقبول ما لم يُثبت عكس ذلك.  إذا توفي القابل أو فقد أهليته قبل القبول،  يمكن للورثة الحلول محل القابل في التعاقد.  *Advisors* ٢٠‏/١، ️هو عقد يلتزم فيه الواعد بالتعاقد مع الموعود له إذا أبدى رغبته في إبرام العقد خلال فترة معينة.  هو عقد غير تبادلي،  حيث يلتزم الواعد فقط. ️ ثانيآ: انعقاد الوعد بالتعاقد:  والمحل،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