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التاني: مواضيع الانتروبولوجيا و اهدافها </w:t>
      </w:r>
    </w:p>
    <w:p>
      <w:pPr/>
      <w:r>
        <w:rPr>
          <w:shd w:val="clear" w:fill="eeee80"/>
        </w:rPr>
        <w:t xml:space="preserve">المطلب الاول:مواضيع الانتروبولوجيا </w:t>
      </w:r>
    </w:p>
    <w:p>
      <w:pPr/>
      <w:r>
        <w:rPr>
          <w:shd w:val="clear" w:fill="eeee80"/>
        </w:rPr>
        <w:t xml:space="preserve">تتناول الانثروبولوجيا مجموعة من الموضوعات   ذات العالقة بحياة الإنسان إلا أنها تتباين </w:t>
      </w:r>
    </w:p>
    <w:p>
      <w:pPr/>
      <w:r>
        <w:rPr>
          <w:shd w:val="clear" w:fill="eeee80"/>
        </w:rPr>
        <w:t xml:space="preserve">وفي هذا الصدد كتبت الباحثة الانثروبولوجيا بولوجية الامريكية مارجريت ميد mead Margaret( -1901 1979 )تقول "نحن نصف </w:t>
      </w:r>
    </w:p>
    <w:p>
      <w:pPr/>
      <w:r>
        <w:rPr>
          <w:shd w:val="clear" w:fill="eeee80"/>
        </w:rPr>
        <w:t xml:space="preserve">الخصائص الانسانية البيولوجية والثقافية للنوع البشري عبر األزمان وفي سائر األماكن،</w:t>
      </w:r>
    </w:p>
    <w:p>
      <w:pPr/>
      <w:r>
        <w:rPr>
          <w:shd w:val="clear" w:fill="eeee80"/>
        </w:rPr>
        <w:t xml:space="preserve">ونحلل الصفات البيولوجية والثقافية المحلية،</w:t>
      </w:r>
    </w:p>
    <w:p>
      <w:pPr/>
      <w:r>
        <w:rPr>
          <w:shd w:val="clear" w:fill="eeee80"/>
        </w:rPr>
        <w:t xml:space="preserve"> وذلك عن طريق </w:t>
      </w:r>
    </w:p>
    <w:p>
      <w:pPr/>
      <w:r>
        <w:rPr>
          <w:shd w:val="clear" w:fill="eeee80"/>
        </w:rPr>
        <w:t xml:space="preserve">نماذج ومقاييس ومناهج متطورة.</w:t>
      </w:r>
    </w:p>
    <w:p>
      <w:pPr/>
      <w:r>
        <w:rPr>
          <w:shd w:val="clear" w:fill="eeee80"/>
        </w:rPr>
        <w:t xml:space="preserve"> كما نهتم بوصف وتحليل النظم االجتماعية والتكنولوجيا،</w:t>
      </w:r>
    </w:p>
    <w:p>
      <w:pPr/>
      <w:r>
        <w:rPr>
          <w:shd w:val="clear" w:fill="eeee80"/>
        </w:rPr>
        <w:t xml:space="preserve">ونعني أيضا ببحث اإلدراك العقلي لإنسان،</w:t>
      </w:r>
    </w:p>
    <w:p>
      <w:pPr/>
      <w:r>
        <w:rPr>
          <w:shd w:val="clear" w:fill="eeee80"/>
        </w:rPr>
        <w:t xml:space="preserve"> وابتكاراته ومعتقداته ووسائل اتصالته،</w:t>
      </w:r>
    </w:p>
    <w:p>
      <w:pPr/>
      <w:r>
        <w:rPr>
          <w:shd w:val="clear" w:fill="eeee80"/>
        </w:rPr>
        <w:t xml:space="preserve"> إن </w:t>
      </w:r>
    </w:p>
    <w:p>
      <w:pPr/>
      <w:r>
        <w:rPr>
          <w:shd w:val="clear" w:fill="eeee80"/>
        </w:rPr>
        <w:t xml:space="preserve">التخصصات الانثروبولوجيا التي قد تتضارب مع بعضها،</w:t>
      </w:r>
    </w:p>
    <w:p>
      <w:pPr/>
      <w:r>
        <w:rPr>
          <w:shd w:val="clear" w:fill="eeee80"/>
        </w:rPr>
        <w:t xml:space="preserve"> هي في ذاتها مبعث الحركة </w:t>
      </w:r>
    </w:p>
    <w:p>
      <w:pPr/>
      <w:r>
        <w:rPr>
          <w:shd w:val="clear" w:fill="eeee80"/>
        </w:rPr>
        <w:t xml:space="preserve">والتطور في هذا العلم.</w:t>
      </w:r>
    </w:p>
    <w:p>
      <w:pPr/>
      <w:r>
        <w:rPr>
          <w:shd w:val="clear" w:fill="eeee80"/>
        </w:rPr>
        <w:t xml:space="preserve">فعلم الانثروبولوجيا يركز اهتمامه على الإنسان ويحاول فهم الظواهر المختلفة المؤثرة فيه،</w:t>
      </w:r>
    </w:p>
    <w:p>
      <w:pPr/>
      <w:r>
        <w:rPr>
          <w:shd w:val="clear" w:fill="eeee80"/>
        </w:rPr>
        <w:t xml:space="preserve">كما يحاول فهم طبيعة هذا الإنسان وسلوكه وقد حاول الباحث محمد الجوهري عرض</w:t>
      </w:r>
    </w:p>
    <w:p>
      <w:pPr/>
      <w:r>
        <w:rPr>
          <w:shd w:val="clear" w:fill="eeee80"/>
        </w:rPr>
        <w:t xml:space="preserve">الموضوع األساسي الذي تقوم عليه البحوث النثروبولوجية عن طريق طرح مجموعة من المشكلات:"تقوم البحوث الانثروبولوجيا بالبحث عن مجموعة من المبادئ التي تحكم تطور الإنسان </w:t>
      </w:r>
    </w:p>
    <w:p>
      <w:pPr/>
      <w:r>
        <w:rPr>
          <w:shd w:val="clear" w:fill="eeee80"/>
        </w:rPr>
        <w:t xml:space="preserve">فيزيقيا وثقافيا ولماذا تغير التركيب الفيزيقي لإنسان؟ لماذا توجد انماط بشرية متميزة بمثل </w:t>
      </w:r>
    </w:p>
    <w:p>
      <w:pPr/>
      <w:r>
        <w:rPr>
          <w:shd w:val="clear" w:fill="eeee80"/>
        </w:rPr>
        <w:t xml:space="preserve">هذه الكثرة برغم أصلها المشترك جميعا؟ وإذا لم يكن التنوع الثقافي واللغوي عند الإنسان </w:t>
      </w:r>
    </w:p>
    <w:p>
      <w:pPr/>
      <w:r>
        <w:rPr>
          <w:shd w:val="clear" w:fill="eeee80"/>
        </w:rPr>
        <w:t xml:space="preserve">نتيجة فروق متوارثة بيولوجيا في السلوك،</w:t>
      </w:r>
    </w:p>
    <w:p>
      <w:pPr/>
      <w:r>
        <w:rPr>
          <w:shd w:val="clear" w:fill="eeee80"/>
        </w:rPr>
        <w:t xml:space="preserve"> فما هو السبب في تلك الفروق الواسعة المتعددة </w:t>
      </w:r>
    </w:p>
    <w:p>
      <w:pPr/>
      <w:r>
        <w:rPr>
          <w:shd w:val="clear" w:fill="eeee80"/>
        </w:rPr>
        <w:t xml:space="preserve">في اللغات وفي الثقافات.</w:t>
      </w:r>
    </w:p>
    <w:p>
      <w:pPr/>
      <w:r>
        <w:rPr>
          <w:shd w:val="clear" w:fill="eeee80"/>
        </w:rPr>
        <w:t xml:space="preserve">المنهجية المنظمة بين مختلف جوانب السلوك الجتماعي والثقافي لإلنسان؟ كيف يستجيب </w:t>
      </w:r>
    </w:p>
    <w:p>
      <w:pPr/>
      <w:r>
        <w:rPr>
          <w:shd w:val="clear" w:fill="eeee80"/>
        </w:rPr>
        <w:t xml:space="preserve">الأفراد للمثل العليا واألهداف التي تحددها لهم الثقافات؟ ما هي العالقة بين الثقافة </w:t>
      </w:r>
    </w:p>
    <w:p>
      <w:pPr/>
      <w:r>
        <w:rPr>
          <w:shd w:val="clear" w:fill="eeee80"/>
        </w:rPr>
        <w:t xml:space="preserve">والشخصية".</w:t>
      </w:r>
    </w:p>
    <w:p>
      <w:pPr/>
      <w:r>
        <w:rPr>
          <w:shd w:val="clear" w:fill="eeee80"/>
        </w:rPr>
        <w:t xml:space="preserve">وتأسيسا على ما تقدم فإن الانثروبولوجيا هي العلم الذي يدرس اإلنسان ويدرس اوجه الشبه </w:t>
      </w:r>
    </w:p>
    <w:p>
      <w:pPr/>
      <w:r>
        <w:rPr>
          <w:shd w:val="clear" w:fill="eeee80"/>
        </w:rPr>
        <w:t xml:space="preserve">الناس في أحداثهم وأفعالهم الحياتية.</w:t>
      </w:r>
    </w:p>
    <w:p>
      <w:pPr/>
      <w:r>
        <w:rPr>
          <w:shd w:val="clear" w:fill="eeee80"/>
        </w:rPr>
        <w:t xml:space="preserve">أما بالنسبة لمحمد حسن غامري فإنه يرى أن</w:t>
      </w:r>
    </w:p>
    <w:p>
      <w:pPr/>
      <w:r>
        <w:rPr>
          <w:shd w:val="clear" w:fill="eeee80"/>
        </w:rPr>
        <w:t xml:space="preserve"> موضوع علم الانتروبولوجيا  هو دراسة الإنسان </w:t>
      </w:r>
    </w:p>
    <w:p>
      <w:pPr/>
      <w:r>
        <w:rPr>
          <w:shd w:val="clear" w:fill="eeee80"/>
        </w:rPr>
        <w:t xml:space="preserve"> وكذلك طرق حياة الناس في الزمن المعاصر وهو  بذلك لا يبتعد كثيرا عن محمد الجوهري.</w:t>
      </w:r>
    </w:p>
    <w:p>
      <w:pPr/>
      <w:r>
        <w:rPr>
          <w:shd w:val="clear" w:fill="eeee80"/>
        </w:rPr>
        <w:t xml:space="preserve">1  عامر مصباح،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2026-10-18T04:53:48+00:00</dcterms:created>
  <dcterms:modified xsi:type="dcterms:W3CDTF">2026-10-18T04:53:48+00:00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