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Dear Editor,I am writing to ask for help in saving the blobfish.</w:t>
      </w:r>
    </w:p>
    <w:p>
      <w:pPr/>
      <w:r>
        <w:rPr/>
        <w:t xml:space="preserve"> It lives in the deep ocean. However, it doesn't look attractive. As a result, it doesn't get attention.In my opinion, the blobfish is a weird animal. For example, it doesn't have any bones.Therefore, we have to learn more about it.Another fact, that it eats crabs. </w:t>
      </w:r>
    </w:p>
    <w:p>
      <w:pPr/>
      <w:r>
        <w:rPr>
          <w:shd w:val="clear" w:fill="eeee80"/>
        </w:rPr>
        <w:t xml:space="preserve">If the blobfish get extinct, we will have lots of crabs which will affect the sea ecosystem.</w:t>
      </w:r>
    </w:p>
    <w:p>
      <w:pPr/>
      <w:r>
        <w:rPr>
          <w:shd w:val="clear" w:fill="eeee80"/>
        </w:rPr>
        <w:t xml:space="preserve">There is also an important reason to save it because it keeps the ecosystem intact as it cleans the ocean floor.</w:t>
      </w:r>
    </w:p>
    <w:p>
      <w:pPr/>
      <w:r>
        <w:rPr/>
        <w:t xml:space="preserve">For all these reasons, I believe that we should do everything to save the blobfish. Thank you for your attention,Hana Ali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2026-10-03T13:48:50+00:00</dcterms:created>
  <dcterms:modified xsi:type="dcterms:W3CDTF">2026-10-03T13:48:50+00:00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