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Thio prepare polyurethane (Poly thio) and diagnosed manner arson Introduction:- Inorganic polymer as a macromolecule whose base unit does not contain as one of the main-chain elements, and which retains in solution.</w:t>
      </w:r>
    </w:p>
    <w:p>
      <w:pPr/>
      <w:r>
        <w:rPr/>
        <w:t xml:space="preserve"> Elemental sulfur usually is present as one of the allotropic modifications of cyclic octomer, S8. Upon being heated, the sulfur melts and if the temerature is raised, the viscosity of the molten sulfur increases indicating the transition;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2026-10-09T16:56:41+00:00</dcterms:created>
  <dcterms:modified xsi:type="dcterms:W3CDTF">2026-10-09T16:56:41+00:00</dcterms:modified>
</cp:coreProperties>
</file>

<file path=docProps/custom.xml><?xml version="1.0" encoding="utf-8"?>
<Properties xmlns="http://schemas.openxmlformats.org/officeDocument/2006/custom-properties" xmlns:vt="http://schemas.openxmlformats.org/officeDocument/2006/docPropsVTypes"/>
</file>