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انضم إلى أكثر من 10 ملايين كاتب</w:t>
      </w:r>
    </w:p>
    <w:p>
      <w:pPr/>
      <w:r>
        <w:rPr>
          <w:shd w:val="clear" w:fill="eeee80"/>
        </w:rPr>
        <w:t xml:space="preserve">قم بتلخيص المحتوى مهما كان حجمه إلى نص سهل الفهم وخالٍ من الانتحال باستخدام أداة تلخيص الذكاء الاصطناعي من Smodin.</w:t>
      </w:r>
    </w:p>
    <w:p>
      <w:pPr/>
      <w:r>
        <w:rPr/>
        <w:t xml:space="preserve"> يمكنها مساعدتك في توفير الوقت وفهم كميات كبيرة من النصوص بكفاءة.</w:t>
      </w:r>
    </w:p>
    <w:p>
      <w:pPr/>
      <w:r>
        <w:rPr>
          <w:shd w:val="clear" w:fill="eeee80"/>
        </w:rPr>
        <w:t xml:space="preserve">إعدادات ملخص النص</w:t>
      </w:r>
    </w:p>
    <w:p>
      <w:pPr/>
      <w:r>
        <w:rPr>
          <w:shd w:val="clear" w:fill="eeee80"/>
        </w:rPr>
        <w:t xml:space="preserve">جمل</w:t>
      </w:r>
    </w:p>
    <w:p>
      <w:pPr/>
      <w:r>
        <w:rPr/>
        <w:t xml:space="preserve">جمل ملخصة: 3 - 5</w:t>
      </w:r>
    </w:p>
    <w:p>
      <w:pPr/>
      <w:r>
        <w:rPr>
          <w:shd w:val="clear" w:fill="eeee80"/>
        </w:rPr>
        <w:t xml:space="preserve">أكثر من أن تحصى؛</w:t>
      </w:r>
    </w:p>
    <w:p>
      <w:pPr/>
      <w:r>
        <w:rPr>
          <w:shd w:val="clear" w:fill="eeee80"/>
        </w:rPr>
        <w:t xml:space="preserve">شهد اتّساعا و امتدادا إلى مختلف مناحي المعرفة النفسية و الطبية و العصبية و الصحية و الاجتماعية</w:t>
      </w:r>
    </w:p>
    <w:p>
      <w:pPr/>
      <w:r>
        <w:rPr>
          <w:shd w:val="clear" w:fill="eeee80"/>
        </w:rPr>
        <w:t xml:space="preserve">و الحضارية و غيرها،</w:t>
      </w:r>
    </w:p>
    <w:p>
      <w:pPr/>
      <w:r>
        <w:rPr>
          <w:shd w:val="clear" w:fill="eeee80"/>
        </w:rPr>
        <w:t xml:space="preserve"> هذا من جهة،</w:t>
      </w:r>
    </w:p>
    <w:p>
      <w:pPr/>
      <w:r>
        <w:rPr>
          <w:shd w:val="clear" w:fill="eeee80"/>
        </w:rPr>
        <w:t xml:space="preserve">نوعية و دقيقة و منهجية و مستندة إلى أسس أمبريقية تتناول بعض جوانب الموضوع الذي يطرقه</w:t>
      </w:r>
    </w:p>
    <w:p>
      <w:pPr/>
      <w:r>
        <w:rPr>
          <w:shd w:val="clear" w:fill="eeee80"/>
        </w:rPr>
        <w:t xml:space="preserve">الباحث في هذه الدراسة و الذي يتمثّل أساسا فيما يمكن أن تأخذه مختلف استجابات الاختبار من دلالات</w:t>
      </w:r>
    </w:p>
    <w:p>
      <w:pPr/>
      <w:r>
        <w:rPr/>
        <w:t xml:space="preserve">انطلاقا من معرفتهم الذاتية بالسمات الشخصية للحالات التي يفحصونها من وجهة نظر إكلينيكية</w:t>
      </w:r>
    </w:p>
    <w:p>
      <w:pPr/>
      <w:r>
        <w:rPr>
          <w:shd w:val="clear" w:fill="eeee80"/>
        </w:rPr>
        <w:t xml:space="preserve">صرفة،</w:t>
      </w:r>
    </w:p>
    <w:p>
      <w:pPr/>
      <w:r>
        <w:rPr>
          <w:shd w:val="clear" w:fill="eeee80"/>
        </w:rPr>
        <w:t xml:space="preserve"> و كلّ حسب توجهه النظري،</w:t>
      </w:r>
    </w:p>
    <w:p>
      <w:pPr/>
      <w:r>
        <w:rPr>
          <w:shd w:val="clear" w:fill="eeee80"/>
        </w:rPr>
        <w:t xml:space="preserve">يستنبطون من دلالات مع ما ينسبونه إليها من سمات أو خصائص شخصية على تباينها،</w:t>
      </w:r>
    </w:p>
    <w:p>
      <w:pPr/>
      <w:r>
        <w:rPr>
          <w:shd w:val="clear" w:fill="eeee80"/>
        </w:rPr>
        <w:t xml:space="preserve"> كلّ تلك الاعتبارات دفعت الباحث كي لا يخصص فصلا خاصا للدراسات السابقة في هذا البحث،</w:t>
      </w:r>
    </w:p>
    <w:p>
      <w:pPr/>
      <w:r>
        <w:rPr/>
        <w:t xml:space="preserve"> و يكتفي</w:t>
      </w:r>
    </w:p>
    <w:p>
      <w:pPr/>
      <w:r>
        <w:rPr>
          <w:shd w:val="clear" w:fill="eeee80"/>
        </w:rPr>
        <w:t xml:space="preserve">بإيراد وجهات نظر كبار المختصين في الاختبار بخصوص تلك الدلالات،</w:t>
      </w:r>
    </w:p>
    <w:p>
      <w:pPr/>
      <w:r>
        <w:rPr>
          <w:shd w:val="clear" w:fill="eeee80"/>
        </w:rPr>
        <w:t xml:space="preserve"> و ما أوصلتهم إليه جهودهم</w:t>
      </w:r>
    </w:p>
    <w:p>
      <w:pPr/>
      <w:r>
        <w:rPr>
          <w:shd w:val="clear" w:fill="eeee80"/>
        </w:rPr>
        <w:t xml:space="preserve"> و هي وجهات نظر و نتائج كثيرا ما أخضعها</w:t>
      </w:r>
    </w:p>
    <w:p>
      <w:pPr/>
      <w:r>
        <w:rPr/>
        <w:t xml:space="preserve">أصحابها للتغيير و التعديل حسب ما يستجد لديهم من معارف أو معطيات عملية أو نظرية،</w:t>
      </w:r>
    </w:p>
    <w:p>
      <w:pPr/>
      <w:r>
        <w:rPr>
          <w:shd w:val="clear" w:fill="eeee80"/>
        </w:rPr>
        <w:t xml:space="preserve">يمكن اعتباره تراكما معرفيا خاما يحتاج إلى اختبار و تمحيص أكثر مما يحتاج إلى مجرد استلهام</w:t>
      </w:r>
    </w:p>
    <w:p>
      <w:pPr/>
      <w:r>
        <w:rPr>
          <w:shd w:val="clear" w:fill="eeee80"/>
        </w:rPr>
        <w:t xml:space="preserve">للرؤى الإكلينيكية غير المدعومة بالبراهين العلمية المنبثقة عن أبحاث موسعة،</w:t>
      </w:r>
    </w:p>
    <w:p>
      <w:pPr/>
      <w:r>
        <w:rPr>
          <w:shd w:val="clear" w:fill="eeee80"/>
        </w:rPr>
        <w:t xml:space="preserve"> و هي رؤى في الغالب</w:t>
      </w:r>
    </w:p>
    <w:p>
      <w:pPr/>
      <w:r>
        <w:rPr>
          <w:shd w:val="clear" w:fill="eeee80"/>
        </w:rPr>
        <w:t xml:space="preserve">لا تستند إلا إلى دراسات معزولة أو محدودة.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2026-08-29T11:24:21+00:00</dcterms:created>
  <dcterms:modified xsi:type="dcterms:W3CDTF">2026-08-29T11:24:21+00:00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