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صحة الأنباء التي تحدثت عن إلغاء حكم الإعدام الصادر بحق الممرضة الهندية نيميشا بريا،  عام 2017 في العاصمة صنعاء. وجاء هذا النفي بعد إعلان مكتب العالم الديني الهندي،  البالغة من العمر 38 عامًا والمنحدرة من ولاية كيرالا،  أُلغي بشكل نهائي خلال اجتماع رفيع المستوى عقد في صنعاء"،  دون أن يُرفق ذلك بتأكيد رسمي من الجهات القضائية أو السياسية اليمنية.  مؤكدة أمام المحكمة العليا الهندية مطلع يوليو الجاري أن "الهند لا تستطيع فعل الكثير في القضية،  بسبب غياب العلاقات الدبلوماسية الرسمية مع اليمن". وتعود تفاصيل القضية إلى عام 2017،  عندما اتُهمت بريا بحقن شريكها اليمني بمادة مخدرة في محاولة لاستعادة جواز سفرها الذي كان قد صادره منها،  وقد صادق المجلس الأعلى للقضاء في صنعاء على حكم الإعدام الصادر بحقها عام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