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المغزى الكبير للإستقراء ينحصر في كونه يركز إهتمامه على دراسة وملاحظة الوقائع والظواهر المنفردة،</w:t>
      </w:r>
    </w:p>
    <w:p>
      <w:pPr/>
      <w:r>
        <w:rPr>
          <w:shd w:val="clear" w:fill="eeee80"/>
        </w:rPr>
        <w:t xml:space="preserve"> ليقوم بتأسيس التعميم على دراسات المفردات،</w:t>
      </w:r>
    </w:p>
    <w:p>
      <w:pPr/>
      <w:r>
        <w:rPr>
          <w:shd w:val="clear" w:fill="eeee80"/>
        </w:rPr>
        <w:t xml:space="preserve"> علما أن التعميم ممكن فقط لنتيجة حركة الفكر من الخاص إلى العام،</w:t>
      </w:r>
    </w:p>
    <w:p>
      <w:pPr/>
      <w:r>
        <w:rPr/>
        <w:t xml:space="preserve"> وهذه الحركة تعتبر مبدأ القانون من مراحل البحث العلمي الصحيح،</w:t>
      </w:r>
    </w:p>
    <w:p>
      <w:pPr/>
      <w:r>
        <w:rPr>
          <w:shd w:val="clear" w:fill="eeee80"/>
        </w:rPr>
        <w:t xml:space="preserve"> وكل تجاهل له يؤدي كقاعدة إلى الخطأ.</w:t>
      </w:r>
    </w:p>
    <w:p>
      <w:pPr/>
      <w:r>
        <w:rPr>
          <w:shd w:val="clear" w:fill="eeee80"/>
        </w:rPr>
        <w:t xml:space="preserve">نتائج الإستقراء قد تكون غير إحتمالية،</w:t>
      </w:r>
    </w:p>
    <w:p>
      <w:pPr/>
      <w:r>
        <w:rPr>
          <w:shd w:val="clear" w:fill="eeee80"/>
        </w:rPr>
        <w:t xml:space="preserve"> بل صادقة عندما يشمل التعميم كل جزيئات الظاهرة من الصنف الواحد،</w:t>
      </w:r>
    </w:p>
    <w:p>
      <w:pPr/>
      <w:r>
        <w:rPr>
          <w:shd w:val="clear" w:fill="eeee80"/>
        </w:rPr>
        <w:t xml:space="preserve"> أما الإستقراء الناقص الناتج على الأغلب أحتمالية،</w:t>
      </w:r>
    </w:p>
    <w:p>
      <w:pPr/>
      <w:r>
        <w:rPr/>
        <w:t xml:space="preserve"> لأن المعرفة تواجه ظواهر غير محدودة العناصر الأمر الذي يتعذر معه شمول دراستها.إن التعميم الإستقرائي الذي يستند على ملاحظة بعض الوقائع( الأكثر منها) ،</w:t>
      </w:r>
    </w:p>
    <w:p>
      <w:pPr/>
      <w:r>
        <w:rPr>
          <w:shd w:val="clear" w:fill="eeee80"/>
        </w:rPr>
        <w:t xml:space="preserve"> وليس كلها ومن الممكن أن يؤدي إلى إستنتاجات خاطئة.</w:t>
      </w:r>
    </w:p>
    <w:p>
      <w:pPr/>
      <w:r>
        <w:rPr>
          <w:shd w:val="clear" w:fill="eeee80"/>
        </w:rPr>
        <w:t xml:space="preserve"> ولهذا لا يجوز إعتبار الإستقراء هو المنهج الوحيد،</w:t>
      </w:r>
    </w:p>
    <w:p>
      <w:pPr/>
      <w:r>
        <w:rPr/>
        <w:t xml:space="preserve"> وإنما الصحيح هو الإعتراف بأهميته الكبرى،</w:t>
      </w:r>
    </w:p>
    <w:p>
      <w:pPr/>
      <w:r>
        <w:rPr>
          <w:shd w:val="clear" w:fill="eeee80"/>
        </w:rPr>
        <w:t xml:space="preserve"> وإعتباره واحرا من المناهج التي تؤدي إلى التعميم العلمي الصحيح،</w:t>
      </w:r>
    </w:p>
    <w:p>
      <w:pPr/>
      <w:r>
        <w:rPr/>
        <w:t xml:space="preserve"> سيما بإستخدامه منهج الإستنباط في عملية البحث.</w:t>
      </w:r>
    </w:p>
    <w:p>
      <w:pPr/>
      <w:r>
        <w:rPr>
          <w:shd w:val="clear" w:fill="eeee80"/>
        </w:rPr>
        <w:t xml:space="preserve">إن إضفاء صفة الإطلاق على الإستقراء كمنهج منطقي وحيد لتعميم المعرفة والإستنتاجات يؤدي إلى الوقوع في خطأ تجريبي أي مجرد تكديس الوقائع،</w:t>
      </w:r>
    </w:p>
    <w:p>
      <w:pPr/>
      <w:r>
        <w:rPr>
          <w:shd w:val="clear" w:fill="eeee80"/>
        </w:rPr>
        <w:t xml:space="preserve"> بحجة أن جميع الوقائع والظواهر التي على أساسها وبعد دراستها يتم الإستنتاج العام،</w:t>
      </w:r>
    </w:p>
    <w:p>
      <w:pPr/>
      <w:r>
        <w:rPr>
          <w:shd w:val="clear" w:fill="eeee80"/>
        </w:rPr>
        <w:t xml:space="preserve"> ولا يمكن تعدادها بحكم كونها في أغلب الحالات غير معقولة.</w:t>
      </w:r>
    </w:p>
    <w:p>
      <w:pPr/>
      <w:r>
        <w:rPr/>
        <w:t xml:space="preserve">إن الإستقراء يعمم فقط ما هو متشابه في الأشياء، ولا يستطيع ملاحظة التناقضات والإختلافات الداخلية التي تعتبر مصدر تطور الأشياء.</w:t>
      </w:r>
    </w:p>
    <w:p>
      <w:pPr/>
      <w:r>
        <w:rPr>
          <w:shd w:val="clear" w:fill="eeee80"/>
        </w:rPr>
        <w:t xml:space="preserve"> ولهذا فالإستقراء وحده يمكن أن يؤدي إلى الخطأ خصوصا بالنسبة لدراسة الأشياء التي يلعب فيها مبدأ التطور دورا هاما،</w:t>
      </w:r>
    </w:p>
    <w:p>
      <w:pPr/>
      <w:r>
        <w:rPr/>
        <w:t xml:space="preserve"> وعندئذ ينبغي الأخذ بالإعتبار الظروف التاريخية للظاهرة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2026-09-17T04:19:46+00:00</dcterms:created>
  <dcterms:modified xsi:type="dcterms:W3CDTF">2026-09-17T04:19:46+00:00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