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أثناء احتكاك الفرد وتفاعله مع بيئته.</w:t>
      </w:r>
    </w:p>
    <w:p>
      <w:pPr/>
      <w:r>
        <w:rPr>
          <w:shd w:val="clear" w:fill="eeee80"/>
        </w:rPr>
        <w:t xml:space="preserve"> ينتج عن تعامله هذا اكتساب الخبرات والمعلومات</w:t>
      </w:r>
    </w:p>
    <w:p>
      <w:pPr/>
      <w:r>
        <w:rPr>
          <w:shd w:val="clear" w:fill="eeee80"/>
        </w:rPr>
        <w:t xml:space="preserve"> فمادام التعلم عملية مهمة في حياة الإنسان فإن أثرها ينعكس مباشرة</w:t>
      </w:r>
    </w:p>
    <w:p>
      <w:pPr/>
      <w:r>
        <w:rPr/>
        <w:t xml:space="preserve"> فيبرز أثر ذلك في العقائد الدينية،إلى المسائل الأخلاقية وغيرها. إن كل تغير يطرأ على سلوكنا وأفكارنا وخبراتنا إنما هو فيحقيقته اكتساب لمجموعة من المعارف والأفكار،والتي يظهر دورها إزاء كل موقف نتعرض له.كذلك الحال بالنسبة للأمثال الشعبية المتداولة في منطقة الأوراس.</w:t>
      </w:r>
    </w:p>
    <w:p>
      <w:pPr/>
      <w:r>
        <w:rPr>
          <w:shd w:val="clear" w:fill="eeee80"/>
        </w:rPr>
        <w:t xml:space="preserve"> فالأمثال الخاصة بالأنواء</w:t>
      </w:r>
    </w:p>
    <w:p>
      <w:pPr/>
      <w:r>
        <w:rPr>
          <w:shd w:val="clear" w:fill="eeee80"/>
        </w:rPr>
        <w:t xml:space="preserve">والفلاحة معظمها نقل لمجموعة من الأفكار والخبرات اكتسبها الفلاح من خلال تجربته اليومية</w:t>
      </w:r>
    </w:p>
    <w:p>
      <w:pPr/>
      <w:r>
        <w:rPr>
          <w:shd w:val="clear" w:fill="eeee80"/>
        </w:rPr>
        <w:t xml:space="preserve"> فكل معارفه عن التقلبات الجوية وتغيرات الطقس أهلته أن يكون خبيرا</w:t>
      </w:r>
    </w:p>
    <w:p>
      <w:pPr/>
      <w:r>
        <w:rPr>
          <w:shd w:val="clear" w:fill="eeee80"/>
        </w:rPr>
        <w:t xml:space="preserve">بكل ما يتعلق بالأنواء والفلاحة.</w:t>
      </w:r>
    </w:p>
    <w:p>
      <w:pPr/>
      <w:r>
        <w:rPr/>
        <w:t xml:space="preserve"> واكتساب الفلاح لهذه الخبرة كان نتيجة لتعلمه.الأمثال نقلت حقيقة هذا التعلم. فغدت بذلك أمثالا تعليمية يستحضرها الفلاح كلما دعت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2026-10-21T19:04:01+00:00</dcterms:created>
  <dcterms:modified xsi:type="dcterms:W3CDTF">2026-10-21T19:04:01+00:00</dcterms:modified>
</cp:coreProperties>
</file>

<file path=docProps/custom.xml><?xml version="1.0" encoding="utf-8"?>
<Properties xmlns="http://schemas.openxmlformats.org/officeDocument/2006/custom-properties" xmlns:vt="http://schemas.openxmlformats.org/officeDocument/2006/docPropsVTypes"/>
</file>