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موضوع طرق حماية حقوق الملكية الفكرية</w:t>
      </w:r>
    </w:p>
    <w:p>
      <w:pPr/>
      <w:r>
        <w:rPr>
          <w:shd w:val="clear" w:fill="eeee80"/>
        </w:rPr>
        <w:t xml:space="preserve"> هناك عدة طرق،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1. التسجيل الرسمي:</w:t>
      </w:r>
    </w:p>
    <w:p>
      <w:pPr/>
      <w:r>
        <w:rPr>
          <w:shd w:val="clear" w:fill="eeee80"/>
        </w:rPr>
        <w:t xml:space="preserve">تسجيل العلامات التجارية لحماية أسماء المنتجات والشعارات.</w:t>
      </w:r>
    </w:p>
    <w:p>
      <w:pPr/>
      <w:r>
        <w:rPr>
          <w:shd w:val="clear" w:fill="eeee80"/>
        </w:rPr>
        <w:t xml:space="preserve">2. العقود والاتفاقيات:</w:t>
      </w:r>
    </w:p>
    <w:p>
      <w:pPr/>
      <w:r>
        <w:rPr>
          <w:shd w:val="clear" w:fill="eeee80"/>
        </w:rPr>
        <w:t xml:space="preserve">3. استخدام التقنيات الحديثة:</w:t>
      </w:r>
    </w:p>
    <w:p>
      <w:pPr/>
      <w:r>
        <w:rPr>
          <w:shd w:val="clear" w:fill="eeee80"/>
        </w:rPr>
        <w:t xml:space="preserve">4. التشريعات والقوانين:</w:t>
      </w:r>
    </w:p>
    <w:p>
      <w:pPr/>
      <w:r>
        <w:rPr>
          <w:shd w:val="clear" w:fill="eeee80"/>
        </w:rPr>
        <w:t xml:space="preserve">الاعتماد على القوانين الوطنية والدولية التي تعاقب على انتهاك حقوق الملكية الفكرية.</w:t>
      </w:r>
    </w:p>
    <w:p>
      <w:pPr/>
      <w:r>
        <w:rPr>
          <w:shd w:val="clear" w:fill="eeee80"/>
        </w:rPr>
        <w:t xml:space="preserve">5. المراقبة والرصد: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1. تحفيز الابتكار والإبداع:</w:t>
      </w:r>
    </w:p>
    <w:p>
      <w:pPr/>
      <w:r>
        <w:rPr>
          <w:shd w:val="clear" w:fill="eeee80"/>
        </w:rPr>
        <w:t xml:space="preserve">2. تعزيز الاقتصاد:</w:t>
      </w:r>
    </w:p>
    <w:p>
      <w:pPr/>
      <w:r>
        <w:rPr>
          <w:shd w:val="clear" w:fill="eeee80"/>
        </w:rPr>
        <w:t xml:space="preserve"> مما يساهم في نمو الاقتصاد.</w:t>
      </w:r>
    </w:p>
    <w:p>
      <w:pPr/>
      <w:r>
        <w:rPr>
          <w:shd w:val="clear" w:fill="eeee80"/>
        </w:rPr>
        <w:t xml:space="preserve">تضمن أن المبدعين يحصلون على حقوقهم المادية والمعنوية عن أعمالهم.</w:t>
      </w:r>
    </w:p>
    <w:p>
      <w:pPr/>
      <w:r>
        <w:rPr>
          <w:shd w:val="clear" w:fill="eeee80"/>
        </w:rPr>
        <w:t xml:space="preserve">حماية الملكية الفكرية تحد من استغلال الإبداعات بشكل غير قانوني.</w:t>
      </w:r>
    </w:p>
    <w:p>
      <w:pPr/>
      <w:r>
        <w:rPr>
          <w:shd w:val="clear" w:fill="eeee80"/>
        </w:rPr>
        <w:t xml:space="preserve">5. دعم التنافسية:</w:t>
      </w:r>
    </w:p>
    <w:p>
      <w:pPr/>
      <w:r>
        <w:rPr>
          <w:shd w:val="clear" w:fill="eeee80"/>
        </w:rPr>
        <w:t xml:space="preserve">حقوق الملكية الفكرية،</w:t>
      </w:r>
    </w:p>
    <w:p>
      <w:pPr/>
      <w:r>
        <w:rPr>
          <w:shd w:val="clear" w:fill="eeee80"/>
        </w:rPr>
        <w:t xml:space="preserve">1. التسجيل القانوني: تسجيل براءات الاختراع،</w:t>
      </w:r>
    </w:p>
    <w:p>
      <w:pPr/>
      <w:r>
        <w:rPr>
          <w:shd w:val="clear" w:fill="eeee80"/>
        </w:rPr>
        <w:t xml:space="preserve"> وحقوق النشر.</w:t>
      </w:r>
    </w:p>
    <w:p>
      <w:pPr/>
      <w:r>
        <w:rPr>
          <w:shd w:val="clear" w:fill="eeee80"/>
        </w:rPr>
        <w:t xml:space="preserve">3. العقود القانونية: استخدام عقود تحمي الحقوق مع الأطراف الأخرى.</w:t>
      </w:r>
    </w:p>
    <w:p>
      <w:pPr/>
      <w:r>
        <w:rPr>
          <w:shd w:val="clear" w:fill="eeee80"/>
        </w:rPr>
        <w:t xml:space="preserve">5. المتابعة والرصد: مراقبة الأسواق والمواقع للتأكد من عدم انتهاك الحقوق.</w:t>
      </w:r>
    </w:p>
    <w:p>
      <w:pPr/>
      <w:r>
        <w:rPr>
          <w:shd w:val="clear" w:fill="eeee80"/>
        </w:rPr>
        <w:t xml:space="preserve">6. الإجراءات القضائية: اللجوء للمحاكم عند حدوث أي انتهاك.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حماية حقوق الملكية الفكرية تضمن:</w:t>
      </w:r>
    </w:p>
    <w:p>
      <w:pPr/>
      <w:r>
        <w:rPr>
          <w:shd w:val="clear" w:fill="eeee80"/>
        </w:rPr>
        <w:t xml:space="preserve">2. دعم الاقتصاد: تحمي الشركات من المنافسة غير العادلة.</w:t>
      </w:r>
    </w:p>
    <w:p>
      <w:pPr/>
      <w:r>
        <w:rPr>
          <w:shd w:val="clear" w:fill="eeee80"/>
        </w:rPr>
        <w:t xml:space="preserve">4. حماية المستهلك: تضمن جودة المنتجات والخدمات.</w:t>
      </w:r>
    </w:p>
    <w:p>
      <w:pPr/>
      <w:r>
        <w:rPr>
          <w:shd w:val="clear" w:fill="eeee80"/>
        </w:rPr>
        <w:t xml:space="preserve">6. الحفاظ على الهوية الثقافية: تحمي حقوق الفنانين والتراث المحلي.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2026-09-08T02:13:42+00:00</dcterms:created>
  <dcterms:modified xsi:type="dcterms:W3CDTF">2026-09-08T02:13:42+00:00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