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يمثل هدف مضاعفة الأرباح أحد الوسائل الممكن استخدامها للحكم على فاعلية القرارات في الشركة .</w:t>
      </w:r>
    </w:p>
    <w:p>
      <w:pPr/>
      <w:r>
        <w:rPr>
          <w:shd w:val="clear" w:fill="eeee80"/>
        </w:rPr>
        <w:t xml:space="preserve"> ينصب الإهتمام بالقرارات والأعمال التي تؤدى إلى زيادة الأرباح دون غيرها من القرارات المؤدية إلى تقليلها،</w:t>
      </w:r>
    </w:p>
    <w:p>
      <w:pPr/>
      <w:r>
        <w:rPr>
          <w:shd w:val="clear" w:fill="eeee80"/>
        </w:rPr>
        <w:t xml:space="preserve"> أن قرارات الاستثمار والتمويل وتوزيع الأرباح يتم</w:t>
      </w:r>
    </w:p>
    <w:p>
      <w:pPr/>
      <w:r>
        <w:rPr>
          <w:shd w:val="clear" w:fill="eeee80"/>
        </w:rPr>
        <w:t xml:space="preserve">توجيهها لتناسب هدف مضاعفة الأرباح.</w:t>
      </w:r>
    </w:p>
    <w:p>
      <w:pPr/>
      <w:r>
        <w:rPr>
          <w:shd w:val="clear" w:fill="eeee80"/>
        </w:rPr>
        <w:t xml:space="preserve"> هما : 1- المساهمون ،</w:t>
      </w:r>
    </w:p>
    <w:p>
      <w:pPr/>
      <w:r>
        <w:rPr>
          <w:shd w:val="clear" w:fill="eeee80"/>
        </w:rPr>
        <w:t xml:space="preserve">بتزويدها برأس المال.</w:t>
      </w:r>
    </w:p>
    <w:p>
      <w:pPr/>
      <w:r>
        <w:rPr>
          <w:shd w:val="clear" w:fill="eeee80"/>
        </w:rPr>
        <w:t xml:space="preserve">٢- الشركة ،</w:t>
      </w:r>
    </w:p>
    <w:p>
      <w:pPr/>
      <w:r>
        <w:rPr>
          <w:shd w:val="clear" w:fill="eeee80"/>
        </w:rPr>
        <w:t xml:space="preserve"> بمعنى زيادة المخرجات عن المدخلات مما يعبر عن زيادة الإنتاجية أو ما يعرف بالكفاءة الاقتصادية في تشغيل الموارد المتاحة وبهذا تعنى باختيار الموجودات على أساس الربحية دون غيرها من الموجودات غير المربحة.</w:t>
      </w:r>
    </w:p>
    <w:p>
      <w:pPr/>
      <w:r>
        <w:rPr>
          <w:shd w:val="clear" w:fill="eeee80"/>
        </w:rPr>
        <w:t xml:space="preserve"> وفي</w:t>
      </w:r>
    </w:p>
    <w:p>
      <w:pPr/>
      <w:r>
        <w:rPr>
          <w:shd w:val="clear" w:fill="eeee80"/>
        </w:rPr>
        <w:t xml:space="preserve">الكتابات المالية الحديثة ،</w:t>
      </w:r>
    </w:p>
    <w:p>
      <w:pPr/>
      <w:r>
        <w:rPr>
          <w:shd w:val="clear" w:fill="eeee80"/>
        </w:rPr>
        <w:t xml:space="preserve"> يميل الكتاب إلى ترجيح أهمية الاتجاه الثاني من الربحية فالربحية كمعيار لاتخاذ القرارات تعبر عن مدى الاستغلال الاقتصادي في الشركة،</w:t>
      </w:r>
    </w:p>
    <w:p>
      <w:pPr/>
      <w:r>
        <w:rPr>
          <w:shd w:val="clear" w:fill="eeee80"/>
        </w:rPr>
        <w:t xml:space="preserve"> وتعتبر مقياساً للحكم على الأداء الاقتصادي ،</w:t>
      </w:r>
    </w:p>
    <w:p>
      <w:pPr/>
      <w:r>
        <w:rPr>
          <w:shd w:val="clear" w:fill="eeee80"/>
        </w:rPr>
        <w:t xml:space="preserve"> فهي تؤدى إلى تجميع موارد الشركة وتوجيهها نحو الاستغلال المريح ،</w:t>
      </w:r>
    </w:p>
    <w:p>
      <w:pPr/>
      <w:r>
        <w:rPr>
          <w:shd w:val="clear" w:fill="eeee80"/>
        </w:rPr>
        <w:t xml:space="preserve"> كما أن لها أثراً عاماً على الاقتصاد ككل حيث تزيد الربحية من مجالات التوسع والتوظيف،</w:t>
      </w:r>
    </w:p>
    <w:p>
      <w:pPr/>
      <w:r>
        <w:rPr>
          <w:shd w:val="clear" w:fill="eeee80"/>
        </w:rPr>
        <w:t xml:space="preserve"> ولذلك فإن استغلال أموال الشركة استغلالاً جيداً بشكل أحد اهتمامات الإدارة المالية،</w:t>
      </w:r>
    </w:p>
    <w:p>
      <w:pPr/>
      <w:r>
        <w:rPr>
          <w:shd w:val="clear" w:fill="eeee80"/>
        </w:rPr>
        <w:t xml:space="preserve"> ورغم ما ذكر عن أهمية الأرباح كهدف للإدارة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2026-09-22T06:45:18+00:00</dcterms:created>
  <dcterms:modified xsi:type="dcterms:W3CDTF">2026-09-22T06:45:18+00:00</dcterms:modified>
</cp:coreProperties>
</file>

<file path=docProps/custom.xml><?xml version="1.0" encoding="utf-8"?>
<Properties xmlns="http://schemas.openxmlformats.org/officeDocument/2006/custom-properties" xmlns:vt="http://schemas.openxmlformats.org/officeDocument/2006/docPropsVTypes"/>
</file>