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Crime fiction, detective story, murder mystery, and police fiction are terms used to describe narratives that center on criminal acts and especially on the investigation.</w:t>
      </w:r>
    </w:p>
    <w:p>
      <w:pPr/>
      <w:r>
        <w:rPr/>
        <w:t xml:space="preserve">Suspense and mystery are key elements to the genre.Some of the oldest tales of crime fiction include the Arabian anthology One Thousand and One Nights (c. 7th century). </w:t>
      </w:r>
    </w:p>
    <w:p>
      <w:pPr/>
      <w:r>
        <w:rPr>
          <w:shd w:val="clear" w:fill="eeee80"/>
        </w:rPr>
        <w:t xml:space="preserve">In England, during the Victorian Age, crime fiction as a genre coincided with the Industrial Revolution.</w:t>
      </w:r>
    </w:p>
    <w:p>
      <w:pPr/>
      <w:r>
        <w:rPr>
          <w:shd w:val="clear" w:fill="eeee80"/>
        </w:rPr>
        <w:t xml:space="preserve">As cities became larger and unemployment became more prevalent, crime increased.</w:t>
      </w:r>
    </w:p>
    <w:p>
      <w:pPr/>
      <w:r>
        <w:rPr/>
        <w:t xml:space="preserve"> Sub-genres of Police Fiction 1. Detective Fiction: this type of narrative typically follows the professional detective who sets out to solve the crime. Usually, the audience learns more about the crime as the detective continues their investigation. </w:t>
      </w:r>
    </w:p>
    <w:p>
      <w:pPr/>
      <w:r>
        <w:rPr>
          <w:shd w:val="clear" w:fill="eeee80"/>
        </w:rPr>
        <w:t xml:space="preserve">An example of detective fiction includes The Adventures of Sherlock Holmes (1892).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2026-09-08T11:40:34+00:00</dcterms:created>
  <dcterms:modified xsi:type="dcterms:W3CDTF">2026-09-08T11:40:34+00:00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