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Information Literacy and Research SkillsMr. Anand DwivediWhat is Information Literacy?</w:t></w:r></w:p><w:p><w:pPr/><w:r><w:rPr><w:shd w:val="clear" w:fill="eeee80"/></w:rPr><w:t xml:space="preserve">"Information literacy forms the basis for lifelong learning. It is common to all disciplines, to all learning environments, and to all levels of education. It enables learners to master content and extend their investigations, become more self-directed, and assume greater control over their own learning."</w:t></w:r></w:p><w:p><w:pPr/><w:r><w:rPr><w:shd w:val="clear" w:fill="eeee80"/></w:rPr><w:t xml:space="preserve">Topic ObjectivesAn information-literate person can:Determine the nature and extent of information neededAccess needed information effectively and efficientlyEvaluate information and its sources criticallyIncorporate selected information into their knowledge base and value systemUse information effectively to accomplish a specific purpose, ethically and legallySource: The Association of College and Research Libraries (2000).</w:t></w:r></w:p><w:p><w:pPr/><w:r><w:rPr><w:shd w:val="clear" w:fill="eeee80"/></w:rPr><w:t xml:space="preserve">Effective Search StrategiesMaximize Library Resources:Attend library orientationUse general reference works first, then specialized referencesUtilize electronic catalog systemsBrowse relevant books and articlesActivity 1:Access library resources via the ADU websiteLog in to the ADU Library Portal and use databases such as ProQuest and EBSCOEvaluating Information SourcesWebsite Credibility:.edu = College or university.gov = Government agency.org = Non-profit organization.com = Commercial organization.info = General information site.net = Network providerActivity 2:Analyze sources based on credibility and domain extensionsResearch SkillsWhat is Research?</w:t></w:r></w:p><w:p><w:pPr/><w:r><w:rPr/><w:t xml:space="preserve">Research is an organized and systematic way of finding answers to questions:Systematic: Follows specific stepsOrganized: Planned and focused on a specific scopeFinding Answers: Aims for a conclusionTen Effective Research Strategies:Identify a strong research questionFollow a systematic methodologyAcknowledge previous researchUse relevant, empirical dataEnsure research is representative and generalizableFollow logical reasoningMaintain external validityEnsure research is replicable and transparentRecognize limitations and suggest future researchConduct research ethicallySource: Guide2ResearchTypes of ResearchQualitative Research: Focuses on non-numerical data (e.g., interviews, observations)Quantitative Research: Involves numerical data (e.g., statistics, surveys)Mixed Method: Combines qualitative and quantitative methodsQualitative ResearchUsed in social sciences and humanitiesFocuses on meanings, concepts, and experiencesExamples: Case studies, ethnographyQuantitative ResearchUsed in natural and social sciencesUses structured tools like surveys and experimentsAnalyzes numerical data for patternsStrengths & WeaknessesStrengths: Objectivity, easy analysis, generalizabilityWeaknesses: Requires large sample sizes, potential biasResearch ProcessStep 1: Ask a Research QuestionIdentify a problem or research questionExample: "Does smoking affect male undergraduate students' health?"Step 2: Literature ReviewRead, analyze, and summarize academic sourcesOrganize findings logically and criticallyStep 3: Hypothesis FormationA hypothesis is a tentative prediction about the relationship between two or more variablesExample: "Owning a pet improves quality of life for elderly people"Step 4: Data CollectionMethods: Surveys, interviews, experimentsQuestionnaires: Well-structured with demographic data and clear objectivesStep 5: Analyze & Interpret ResultsUse statistical tools to interpret findingsStep 6: Communicate the ResultsWrite research reports or publish findingsEthical Issues in ResearchPlagiarism: Using someone else’s work without acknowledgmentAcademic Fraud: Falsification or fabrication of dataMisrepresenting Results: Manipulating data for misleading conclusionsConflicts of Interest: Bias in research due to personal affiliationsFocus Group Confidentiality: Ensuring privacy in group researchVideo/Audio Taping Ethics: Getting consent before recordingEthical PrinciplesHonesty & IntegrityObjectivityCarefulnessOpennessRespect for Intellectual PropertyConfidentialityResponsible PublicationLegalityHuman & Animal Subject ProtectionPractice Research in ClassTopics for Research:Relationship between height and academic performanceSmoking and lung diseaseTelevision watching and obesity in childrenCoffee sales and temperature variationsFather-son height correlationDiet and anxiety connectionReferencesBas, G. & Kivilcim, Z.S. (2017). </w:t></w:r></w:p><w:p><w:pPr/><w:r><w:rPr><w:shd w:val="clear" w:fill="eeee80"/></w:rPr><w:t xml:space="preserve">Teachers' Views about Educational Research: A Qualitative Study.</w:t></w:r></w:p><w:p><w:pPr/><w:r><w:rPr/><w:t xml:space="preserve"> </w:t></w:r></w:p><w:p><w:pPr/><w:r><w:rPr><w:shd w:val="clear" w:fill="eeee80"/></w:rPr><w:t xml:space="preserve">International Journal of Progressive Education.</w:t></w:r></w:p><w:p><w:pPr/><w:r><w:rPr><w:shd w:val="clear" w:fill="eeee80"/></w:rPr><w:t xml:space="preserve">Booth, Wayne C., et al. (2015).</w:t></w:r></w:p><w:p><w:pPr/><w:r><w:rPr/><w:t xml:space="preserve"> </w:t></w:r></w:p><w:p><w:pPr/><w:r><w:rPr><w:shd w:val="clear" w:fill="eeee80"/></w:rPr><w:t xml:space="preserve">The Craft of Research.</w:t></w:r></w:p><w:p><w:pPr/><w:r><w:rPr/><w:t xml:space="preserve"> </w:t></w:r></w:p><w:p><w:pPr/><w:r><w:rPr><w:shd w:val="clear" w:fill="eeee80"/></w:rPr><w:t xml:space="preserve">University of Chicago Press.</w:t></w:r></w:p><w:p><w:pPr/><w:r><w:rPr><w:shd w:val="clear" w:fill="eeee80"/></w:rPr><w:t xml:space="preserve">Kothari, C.R. (2004).</w:t></w:r></w:p><w:p><w:pPr/><w:r><w:rPr/><w:t xml:space="preserve"> </w:t></w:r></w:p><w:p><w:pPr/><w:r><w:rPr><w:shd w:val="clear" w:fill="eeee80"/></w:rPr><w:t xml:space="preserve">Research Methodology: Methods and Techniques.</w:t></w:r></w:p><w:p><w:pPr/><w:r><w:rPr/><w:t xml:space="preserve"> </w:t></w:r></w:p><w:p><w:pPr/><w:r><w:rPr><w:shd w:val="clear" w:fill="eeee80"/></w:rPr><w:t xml:space="preserve">New Delhi: New Age International Publishers.</w:t></w:r></w:p><w:p><w:pPr/><w:r><w:rPr><w:shd w:val="clear" w:fill="eeee80"/></w:rPr><w:t xml:space="preserve">Guide2Research.</w:t></w:r></w:p><w:p><w:pPr/><w:r><w:rPr/><w:t xml:space="preserve"> </w:t></w:r></w:p><w:p><w:pPr/><w:r><w:rPr><w:shd w:val="clear" w:fill="eeee80"/></w:rPr><w:t xml:space="preserve">Top 10 Qualities of Good Academic Research.</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2026-09-01T11:27:46+00:00</dcterms:created>
  <dcterms:modified xsi:type="dcterms:W3CDTF">2026-09-01T11:27:46+00:00</dcterms:modified>
</cp:coreProperties>
</file>

<file path=docProps/custom.xml><?xml version="1.0" encoding="utf-8"?>
<Properties xmlns="http://schemas.openxmlformats.org/officeDocument/2006/custom-properties" xmlns:vt="http://schemas.openxmlformats.org/officeDocument/2006/docPropsVTypes"/>
</file>