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كيفية طلب تكاليف التصنيع دون خسارة الحاضنة الشعبية أو الظهور بمظهر الجشع للمال:</w:t>
      </w:r>
    </w:p>
    <w:p>
      <w:pPr/>
      <w:r>
        <w:rPr>
          <w:shd w:val="clear" w:fill="eeee80"/>
        </w:rPr>
        <w:t xml:space="preserve">1. **الشفافية**: كن واضحاً وصريحاً حول تكاليف المشروع ولماذا تحتاج إلى هذه المساهمات المالية.</w:t>
      </w:r>
    </w:p>
    <w:p>
      <w:pPr/>
      <w:r>
        <w:rPr/>
        <w:t xml:space="preserve"> اشرح بالتفصيل التكاليف المتعلقة بالخامات والتصنيع والتنفيذ.</w:t>
      </w:r>
    </w:p>
    <w:p>
      <w:pPr/>
      <w:r>
        <w:rPr>
          <w:shd w:val="clear" w:fill="eeee80"/>
        </w:rPr>
        <w:t xml:space="preserve">2. **تقديم قيمة مضافة**: سلط الضوء على القيمة الثقافية والتاريخية للمشروع وكيف سيسهم في تعزيز التراث المحلي ورفع اسم القرية.</w:t>
      </w:r>
    </w:p>
    <w:p>
      <w:pPr/>
      <w:r>
        <w:rPr/>
        <w:t xml:space="preserve">3. **فتح باب التبرعات**: بدلاً من طلب المبلغ كاملاً من أفراد معينين، يمكنك فتح باب التبرعات بحيث يساهم الجميع بمقدار يستطيعونه. هذا سيشجع المشاركة الجماعية.4. **تقديم جزئية التمويل على دفعات**: يمكنك طلب المبلغ على دفعات أو مراحل،</w:t>
      </w:r>
    </w:p>
    <w:p>
      <w:pPr/>
      <w:r>
        <w:rPr>
          <w:shd w:val="clear" w:fill="eeee80"/>
        </w:rPr>
        <w:t xml:space="preserve">### أفضل أساليب الإقناع للحديث عن اللوحات وترغيب الناس بامتلاكها:</w:t>
      </w:r>
    </w:p>
    <w:p>
      <w:pPr/>
      <w:r>
        <w:rPr>
          <w:shd w:val="clear" w:fill="eeee80"/>
        </w:rPr>
        <w:t xml:space="preserve">1. **التركيز على القيمة التراثية**: اشرح كيف أن كل لوحة تمثل جزءاً من تاريخ وتراث القرية،</w:t>
      </w:r>
    </w:p>
    <w:p>
      <w:pPr/>
      <w:r>
        <w:rPr>
          <w:shd w:val="clear" w:fill="eeee80"/>
        </w:rPr>
        <w:t xml:space="preserve"> وأن امتلاكها يعتبر شرفاً كبيراً وتقديراً للقرية.</w:t>
      </w:r>
    </w:p>
    <w:p>
      <w:pPr/>
      <w:r>
        <w:rPr/>
        <w:t xml:space="preserve">2. **رواية القصص**: استخدم قصصاً من القرية وربط اللوحات بها،</w:t>
      </w:r>
    </w:p>
    <w:p>
      <w:pPr/>
      <w:r>
        <w:rPr>
          <w:shd w:val="clear" w:fill="eeee80"/>
        </w:rPr>
        <w:t xml:space="preserve">3. **التأكيد على الحصرية**: اشرح أن هذه اللوحات ستكون فريدة من نوعها ولن تكون متاحة للجميع،</w:t>
      </w:r>
    </w:p>
    <w:p>
      <w:pPr/>
      <w:r>
        <w:rPr/>
        <w:t xml:space="preserve"> مما يعطيها قيمة إضافية.4. **استخدام الشخصيات المؤثرة**: دع الوجهاء والشخصيات المؤثرة في كل قرية يتحدثون عن المشروع ويدعمونه، مما سيزيد من مصداقيته وقيمته في عيون الناس.5. **الأحداث الترويجية**: نظم فعاليات محلية تروج للمشروع،</w:t>
      </w:r>
    </w:p>
    <w:p>
      <w:pPr/>
      <w:r>
        <w:rPr>
          <w:shd w:val="clear" w:fill="eeee80"/>
        </w:rPr>
        <w:t xml:space="preserve"> حيث يمكن للناس رؤية اللوحات والتفاعل معها مباشرة.</w:t>
      </w:r>
    </w:p>
    <w:p>
      <w:pPr/>
      <w:r>
        <w:rPr/>
        <w:t xml:space="preserve">السياق الاجتماعي والمجتمعي يلعب دوراً كبيراً في مسألة عرضها على احد الاشخاص لتملكها.</w:t>
      </w:r>
    </w:p>
    <w:p>
      <w:pPr/>
      <w:r>
        <w:rPr>
          <w:shd w:val="clear" w:fill="eeee80"/>
        </w:rPr>
        <w:t xml:space="preserve"> يمكن اتباع بعض النصائح لتجنب أي شعور بالنفور أو التقليل من قيمة اللوحة:</w:t>
      </w:r>
    </w:p>
    <w:p>
      <w:pPr/>
      <w:r>
        <w:rPr>
          <w:shd w:val="clear" w:fill="eeee80"/>
        </w:rPr>
        <w:t xml:space="preserve">### التقديم بطريقة محترمة:</w:t>
      </w:r>
    </w:p>
    <w:p>
      <w:pPr/>
      <w:r>
        <w:rPr>
          <w:shd w:val="clear" w:fill="eeee80"/>
        </w:rPr>
        <w:t xml:space="preserve">1. **التقدير والتكريم**: قبل الحديث عن التكلفة،</w:t>
      </w:r>
    </w:p>
    <w:p>
      <w:pPr/>
      <w:r>
        <w:rPr>
          <w:shd w:val="clear" w:fill="eeee80"/>
        </w:rPr>
        <w:t xml:space="preserve"> يجب التأكيد على أهمية اللوحة وما تمثله،</w:t>
      </w:r>
    </w:p>
    <w:p>
      <w:pPr/>
      <w:r>
        <w:rPr>
          <w:shd w:val="clear" w:fill="eeee80"/>
        </w:rPr>
        <w:t xml:space="preserve"> وكيف أن منحها للوجيه هو تكريم له ولمكانته في القرية.</w:t>
      </w:r>
    </w:p>
    <w:p>
      <w:pPr/>
      <w:r>
        <w:rPr>
          <w:shd w:val="clear" w:fill="eeee80"/>
        </w:rPr>
        <w:t xml:space="preserve">2. **التوضيح بأن التكلفة تغطي فقط التكاليف**: يجب أن يكون واضحاً أن التكلفة ليست لتحقيق ربح،</w:t>
      </w:r>
    </w:p>
    <w:p>
      <w:pPr/>
      <w:r>
        <w:rPr/>
        <w:t xml:space="preserve"> بل لتغطية التكاليف الفعلية للتصنيع والمواد.</w:t>
      </w:r>
    </w:p>
    <w:p>
      <w:pPr/>
      <w:r>
        <w:rPr>
          <w:shd w:val="clear" w:fill="eeee80"/>
        </w:rPr>
        <w:t xml:space="preserve">### إضافة قيمة:</w:t>
      </w:r>
    </w:p>
    <w:p>
      <w:pPr/>
      <w:r>
        <w:rPr>
          <w:shd w:val="clear" w:fill="eeee80"/>
        </w:rPr>
        <w:t xml:space="preserve"> مما يزيد من قيمتها.</w:t>
      </w:r>
    </w:p>
    <w:p>
      <w:pPr/>
      <w:r>
        <w:rPr/>
        <w:t xml:space="preserve">2. **تقديم قيمة إضافية**: ربما يمكنك تضمين شهادات تقدير أو عرض للوحات في حدث خاص لتعزيز القيمة.### استخدام لغة إيجابية:</w:t>
      </w:r>
    </w:p>
    <w:p>
      <w:pPr/>
      <w:r>
        <w:rPr>
          <w:shd w:val="clear" w:fill="eeee80"/>
        </w:rPr>
        <w:t xml:space="preserve">1. **اللغة الإيجابية**: استخدم لغة إيجابية ومشجعة،</w:t>
      </w:r>
    </w:p>
    <w:p>
      <w:pPr/>
      <w:r>
        <w:rPr/>
        <w:t xml:space="preserve"> مثل "هذه اللوحة الفريدة تمثل تراث قريتنا،</w:t>
      </w:r>
    </w:p>
    <w:p>
      <w:pPr/>
      <w:r>
        <w:rPr>
          <w:shd w:val="clear" w:fill="eeee80"/>
        </w:rPr>
        <w:t xml:space="preserve"> ولكن نظراً لتكلفتها العالية،</w:t>
      </w:r>
    </w:p>
    <w:p>
      <w:pPr/>
      <w:r>
        <w:rPr/>
        <w:t xml:space="preserve">2. **تقديم الخيار**: إذا كان ممكناً،</w:t>
      </w:r>
    </w:p>
    <w:p>
      <w:pPr/>
      <w:r>
        <w:rPr>
          <w:shd w:val="clear" w:fill="eeee80"/>
        </w:rPr>
        <w:t xml:space="preserve">### التواصل المفتوح:</w:t>
      </w:r>
    </w:p>
    <w:p>
      <w:pPr/>
      <w:r>
        <w:rPr>
          <w:shd w:val="clear" w:fill="eeee80"/>
        </w:rPr>
        <w:t xml:space="preserve">1. **فتح الحوار**: كن مستعداً للاستماع إلى ردود الفعل والتكيف بناءً على ما تسمعه من الشخصيات المهمة.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2026-09-08T18:53:25+00:00</dcterms:created>
  <dcterms:modified xsi:type="dcterms:W3CDTF">2026-09-08T18:53:25+00:00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