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المعرفة بالنظرية البنائية: وهي الطريقة التي يقوم من خلالها المتعلم ببناء معرفته بنفسه عن طريق الربط بين معرفته السابقة والمعرفة الجديدة واكتساب الخبرات المختلفة ويتم ذلك من خلال تفاعله مع البيئة المحيطة به ومع الآخرين (اقرانه،</w:t>
      </w:r>
    </w:p>
    <w:p>
      <w:pPr/>
      <w:r>
        <w:rPr>
          <w:shd w:val="clear" w:fill="eeee80"/>
        </w:rPr>
        <w:t xml:space="preserve"> ويمكن اعتبار النظرية البنائية المظلة للتعلم النشط واستراتيجياته.</w:t>
      </w:r>
    </w:p>
    <w:p>
      <w:pPr/>
      <w:r>
        <w:rPr>
          <w:shd w:val="clear" w:fill="eeee80"/>
        </w:rPr>
        <w:t xml:space="preserve">ويمكن تلخيص مبادئ النظرية البنائية في التالي:</w:t>
      </w:r>
    </w:p>
    <w:p>
      <w:pPr/>
      <w:r>
        <w:rPr>
          <w:shd w:val="clear" w:fill="eeee80"/>
        </w:rPr>
        <w:t xml:space="preserve">-	أن التعلم يُبنى داخل المتعلم من خلال ربطة للمعرفة السابقة بالمعرفة الجديدة ولا تتم بالتلقين.</w:t>
      </w:r>
    </w:p>
    <w:p>
      <w:pPr/>
      <w:r>
        <w:rPr>
          <w:shd w:val="clear" w:fill="eeee80"/>
        </w:rPr>
        <w:t xml:space="preserve">-	تؤثر البيئة المحيطة بالمتعلم على بناء المعرفة.</w:t>
      </w:r>
    </w:p>
    <w:p>
      <w:pPr/>
      <w:r>
        <w:rPr>
          <w:shd w:val="clear" w:fill="eeee80"/>
        </w:rPr>
        <w:t xml:space="preserve">-	الفهم شرط أساسي لحدوث التعلم ويقترن التعلم بالتجربة.</w:t>
      </w:r>
    </w:p>
    <w:p>
      <w:pPr/>
      <w:r>
        <w:rPr>
          <w:shd w:val="clear" w:fill="eeee80"/>
        </w:rPr>
        <w:t xml:space="preserve">-	توفير بيئة تعليمية تساعد على العمل الجماعي والتعاون والمناقشة.</w:t>
      </w:r>
    </w:p>
    <w:p>
      <w:pPr/>
      <w:r>
        <w:rPr>
          <w:shd w:val="clear" w:fill="eeee80"/>
        </w:rPr>
        <w:t xml:space="preserve">-	تبني استراتيجيات تدريس تستند على النظرية البنائية وتصميم الأنشطة وفقا لذلك.</w:t>
      </w:r>
    </w:p>
    <w:p>
      <w:pPr/>
      <w:r>
        <w:rPr>
          <w:shd w:val="clear" w:fill="eeee80"/>
        </w:rPr>
        <w:t xml:space="preserve">-	معرفة الخبرات السابقة للمتعلمين ومساعدتهم في ربطها بالمعرفة الجديدة.</w:t>
      </w:r>
    </w:p>
    <w:p>
      <w:pPr/>
      <w:r>
        <w:rPr>
          <w:shd w:val="clear" w:fill="eeee80"/>
        </w:rPr>
        <w:t xml:space="preserve">-	معرفة خصائص الطلاب ومراعاة الفروق الفردية بينهم.</w:t>
      </w:r>
    </w:p>
    <w:p>
      <w:pPr/>
      <w:r>
        <w:rPr>
          <w:shd w:val="clear" w:fill="eeee80"/>
        </w:rPr>
        <w:t xml:space="preserve">-	استخدام استراتيجيات واساليب التقييم الحقيقية.</w:t>
      </w:r>
    </w:p>
    <w:p>
      <w:pPr/>
      <w:r>
        <w:rPr>
          <w:shd w:val="clear" w:fill="eeee80"/>
        </w:rPr>
        <w:t xml:space="preserve">-	استخدام المعرفة السابقة للمتعلمين وجعلها نقطة انطلاق لبناء المعرفة الجديدة.</w:t>
      </w:r>
    </w:p>
    <w:p>
      <w:pPr/>
      <w:r>
        <w:rPr>
          <w:shd w:val="clear" w:fill="eeee80"/>
        </w:rPr>
        <w:t xml:space="preserve">-	يصمم الأنشطة التعليمية ويوجه المتعلمين ويطرح الأسئلة ويختار المواد التي تساعدهم في بناء المعرفة.</w:t>
      </w:r>
    </w:p>
    <w:p>
      <w:pPr/>
      <w:r>
        <w:rPr>
          <w:shd w:val="clear" w:fill="eeee80"/>
        </w:rPr>
        <w:t xml:space="preserve">-	ويزود المتعلمين بالفرصة لتطبيق المعرفة الجديدة في مواقف الحياة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2026-10-19T12:05:37+00:00</dcterms:created>
  <dcterms:modified xsi:type="dcterms:W3CDTF">2026-10-19T12:05:37+00:00</dcterms:modified>
</cp:coreProperties>
</file>

<file path=docProps/custom.xml><?xml version="1.0" encoding="utf-8"?>
<Properties xmlns="http://schemas.openxmlformats.org/officeDocument/2006/custom-properties" xmlns:vt="http://schemas.openxmlformats.org/officeDocument/2006/docPropsVTypes"/>
</file>