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طالما انحرفت به الأقلام إلى غير موارده،  والتوى به علم النفس إلى غير غايته،  وأفضى به علم اللغة والنحو إلى طريق مسدود.  وتناثرت على جانبيه الأوهام فلم تستبن فيه 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