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دور الأخلاق</w:t>
      </w:r>
    </w:p>
    <w:p>
      <w:pPr/>
      <w:r>
        <w:rPr>
          <w:shd w:val="clear" w:fill="eeee80"/>
        </w:rPr>
        <w:t xml:space="preserve"> وهي النقطة</w:t>
      </w:r>
    </w:p>
    <w:p>
      <w:pPr/>
      <w:r>
        <w:rPr>
          <w:shd w:val="clear" w:fill="eeee80"/>
        </w:rPr>
        <w:t xml:space="preserve">التي تركها في “الظلام” – بحسب تعبيره خلال الطبعة الأولى.</w:t>
      </w:r>
    </w:p>
    <w:p>
      <w:pPr/>
      <w:r>
        <w:rPr>
          <w:shd w:val="clear" w:fill="eeee80"/>
        </w:rPr>
        <w:t xml:space="preserve"> وفي الواقع،</w:t>
      </w:r>
    </w:p>
    <w:p>
      <w:pPr/>
      <w:r>
        <w:rPr>
          <w:shd w:val="clear" w:fill="eeee80"/>
        </w:rPr>
        <w:t xml:space="preserve"> والآن،</w:t>
      </w:r>
    </w:p>
    <w:p>
      <w:pPr/>
      <w:r>
        <w:rPr>
          <w:shd w:val="clear" w:fill="eeee80"/>
        </w:rPr>
        <w:t xml:space="preserve"> ما هو نظام القواعد الأنسب لدرء الشذوذ؟ ووفقا له،</w:t>
      </w:r>
    </w:p>
    <w:p>
      <w:pPr/>
      <w:r>
        <w:rPr>
          <w:shd w:val="clear" w:fill="eeee80"/>
        </w:rPr>
        <w:t xml:space="preserve"> فإن الحياة الاقتصادية خاصة للغاية ومتخصصة للغاية بحيث لا يمكن وضعها بالكامل ضمن اختصاص الدولة وعملها.</w:t>
      </w:r>
    </w:p>
    <w:p>
      <w:pPr/>
      <w:r>
        <w:rPr>
          <w:shd w:val="clear" w:fill="eeee80"/>
        </w:rPr>
        <w:t xml:space="preserve"> "لا يمكن تنظيم نشاط مهنة ما بشكل فعال إلا من قبل مجموعة قريبة بما فيه الكفاية من هذه المهنة،</w:t>
      </w:r>
    </w:p>
    <w:p>
      <w:pPr/>
      <w:r>
        <w:rPr>
          <w:shd w:val="clear" w:fill="eeee80"/>
        </w:rPr>
        <w:t xml:space="preserve"> حتى لو كانت تعرف كيفية عملها جي ًدا،</w:t>
      </w:r>
    </w:p>
    <w:p>
      <w:pPr/>
      <w:r>
        <w:rPr>
          <w:shd w:val="clear" w:fill="eeee80"/>
        </w:rPr>
        <w:t xml:space="preserve"> وتشعر بجميع احتياجاتها وتكون قادرة على متابعة جميع اختلافاتها.</w:t>
      </w:r>
    </w:p>
    <w:p>
      <w:pPr/>
      <w:r>
        <w:rPr>
          <w:shd w:val="clear" w:fill="eeee80"/>
        </w:rPr>
        <w:t xml:space="preserve"> » [22].</w:t>
      </w:r>
    </w:p>
    <w:p>
      <w:pPr/>
      <w:r>
        <w:rPr>
          <w:shd w:val="clear" w:fill="eeee80"/>
        </w:rPr>
        <w:t xml:space="preserve">وتهدف هذه المجموعة إلى أن تصبح مؤسسة عامة.</w:t>
      </w:r>
    </w:p>
    <w:p>
      <w:pPr/>
      <w:r>
        <w:rPr>
          <w:shd w:val="clear" w:fill="eeee80"/>
        </w:rPr>
        <w:t xml:space="preserve"> وتكشف الدورات التي تم تدريسها في بوردو بين عامي 9212 و9122 عن الأهمية التي علقها على الأخلاق المهنية [22].</w:t>
      </w:r>
    </w:p>
    <w:p>
      <w:pPr/>
      <w:r>
        <w:rPr>
          <w:shd w:val="clear" w:fill="eeee80"/>
        </w:rPr>
        <w:t xml:space="preserve"> "ولهذا السبب،</w:t>
      </w:r>
    </w:p>
    <w:p>
      <w:pPr/>
      <w:r>
        <w:rPr>
          <w:shd w:val="clear" w:fill="eeee80"/>
        </w:rPr>
        <w:t xml:space="preserve"> عندما يجتمع الأفراد الذين لديهم مصالح مشتركة،</w:t>
      </w:r>
    </w:p>
    <w:p>
      <w:pPr/>
      <w:r>
        <w:rPr>
          <w:shd w:val="clear" w:fill="eeee80"/>
        </w:rPr>
        <w:t xml:space="preserve"> فإن ذلك ليس فقط لحماية هذه المصالح،</w:t>
      </w:r>
    </w:p>
    <w:p>
      <w:pPr/>
      <w:r>
        <w:rPr>
          <w:shd w:val="clear" w:fill="eeee80"/>
        </w:rPr>
        <w:t xml:space="preserve"> بل هو أي ًضا للارتباط،</w:t>
      </w:r>
    </w:p>
    <w:p>
      <w:pPr/>
      <w:r>
        <w:rPr>
          <w:shd w:val="clear" w:fill="eeee80"/>
        </w:rPr>
        <w:t xml:space="preserve"> من أجل متعة أن يصبحوا واح ًدا مع الكثيرين،</w:t>
      </w:r>
    </w:p>
    <w:p>
      <w:pPr/>
      <w:r>
        <w:rPr>
          <w:shd w:val="clear" w:fill="eeee80"/>
        </w:rPr>
        <w:t xml:space="preserve"> الذين لا يعودون يعودون إلى بعضهم البعض".</w:t>
      </w:r>
    </w:p>
    <w:p>
      <w:pPr/>
      <w:r>
        <w:rPr>
          <w:shd w:val="clear" w:fill="eeee80"/>
        </w:rPr>
        <w:t xml:space="preserve"> من أجل متعة التواصل،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2026-10-31T16:14:42+00:00</dcterms:created>
  <dcterms:modified xsi:type="dcterms:W3CDTF">2026-10-31T16:14:42+00:00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