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 perspective on the foundations of decimal numerationIn fact, in our decimal numeration system, it is possible to have different representations for the same number.</w:t>
      </w:r>
    </w:p>
    <w:p>
      <w:pPr/>
      <w:r>
        <w:rPr>
          <w:shd w:val="clear" w:fill="eeee80"/>
        </w:rPr>
        <w:t xml:space="preserve">This arises from the fact that some numbers have an infinite recurring decimal representation, as is the case with 0.9999..., and a terminating representation, such as 1.0000...</w:t>
      </w:r>
    </w:p>
    <w:p>
      <w:pPr/>
      <w:r>
        <w:rPr>
          <w:shd w:val="clear" w:fill="eeee80"/>
        </w:rPr>
        <w:t xml:space="preserve">This demonstrates a fundamental property of decimal numeration: a number can be represented in multiple equivalent ways.</w:t>
      </w:r>
    </w:p>
    <w:p>
      <w:pPr/>
      <w:r>
        <w:rPr>
          <w:shd w:val="clear" w:fill="eeee80"/>
        </w:rPr>
        <w:t xml:space="preserve">The equality 0.9999...</w:t>
      </w:r>
    </w:p>
    <w:p>
      <w:pPr/>
      <w:r>
        <w:rPr/>
        <w:t xml:space="preserve"> = 1 is an illustration of this property.</w:t>
      </w:r>
    </w:p>
    <w:p>
      <w:pPr/>
      <w:r>
        <w:rPr>
          <w:shd w:val="clear" w:fill="eeee80"/>
        </w:rPr>
        <w:t xml:space="preserve">As you know, we know that every real number can be expressed in decimal form, that is, by providing a sequence of digits before and after the decimal point.</w:t>
      </w:r>
    </w:p>
    <w:p>
      <w:pPr/>
      <w:r>
        <w:rPr/>
        <w:t xml:space="preserve"> I have already had the opportunity to discuss this notation in my post about universal numbers.</w:t>
      </w:r>
    </w:p>
    <w:p>
      <w:pPr/>
      <w:r>
        <w:rPr>
          <w:shd w:val="clear" w:fill="eeee80"/>
        </w:rPr>
        <w:t xml:space="preserve">For the simplest numbers, this sequence is finite.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For others, the sequence of decimals may be infinite but repeating periodically, for example:22/7 = 3.142857142857142857142857...</w:t>
      </w:r>
    </w:p>
    <w:p>
      <w:pPr/>
      <w:r>
        <w:rPr/>
        <w:t xml:space="preserve">And finally, for the most capricious numbers, this sequence is infinite and without any particular periodicity. Today we will focus on a simple periodicity: a single digit that repeats.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2026-09-08T10:31:13+00:00</dcterms:created>
  <dcterms:modified xsi:type="dcterms:W3CDTF">2026-09-08T10:31:13+00:00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