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أولاً: دوران الأرض حول نفسها (المحور)</w:t>
      </w:r>
    </w:p>
    <w:p>
      <w:pPr/>
      <w:r>
        <w:rPr>
          <w:shd w:val="clear" w:fill="eeee80"/>
        </w:rPr>
        <w:t xml:space="preserve">تعاقب الليل والنهار: أهم نتيجة.</w:t>
      </w:r>
    </w:p>
    <w:p>
      <w:pPr/>
      <w:r>
        <w:rPr>
          <w:shd w:val="clear" w:fill="eeee80"/>
        </w:rPr>
        <w:t xml:space="preserve">اختلاف الزمن بين الدول: لأن الشمس تُشرق وتغرب في أوقات مختلفة.</w:t>
      </w:r>
    </w:p>
    <w:p>
      <w:pPr/>
      <w:r>
        <w:rPr>
          <w:shd w:val="clear" w:fill="eeee80"/>
        </w:rPr>
        <w:t xml:space="preserve">انحراف الرياح والتيارات البحرية: بسبب قوة كوريوليس الناتجة عن دوران الأرض.</w:t>
      </w:r>
    </w:p>
    <w:p>
      <w:pPr/>
      <w:r>
        <w:rPr>
          <w:shd w:val="clear" w:fill="eeee80"/>
        </w:rPr>
        <w:t xml:space="preserve">انتفاخ الأرض عند خط الاستواء: الأرض ليست كروية تمامًا،</w:t>
      </w:r>
    </w:p>
    <w:p>
      <w:pPr/>
      <w:r>
        <w:rPr>
          <w:shd w:val="clear" w:fill="eeee80"/>
        </w:rPr>
        <w:t xml:space="preserve"> بل مفلطحة قليلاً بسبب دورانها.</w:t>
      </w:r>
    </w:p>
    <w:p>
      <w:pPr/>
      <w:r>
        <w:rPr>
          <w:shd w:val="clear" w:fill="eeee80"/>
        </w:rPr>
        <w:t xml:space="preserve">ثانيًا: دوران الأرض حول الشمس (المدار)</w:t>
      </w:r>
    </w:p>
    <w:p>
      <w:pPr/>
      <w:r>
        <w:rPr>
          <w:shd w:val="clear" w:fill="eeee80"/>
        </w:rPr>
        <w:t xml:space="preserve">حدوث الفصول الأربعة: (ربيع – صيف – خريف – شتاء) بسبب ميل محور الأرض.</w:t>
      </w:r>
    </w:p>
    <w:p>
      <w:pPr/>
      <w:r>
        <w:rPr>
          <w:shd w:val="clear" w:fill="eeee80"/>
        </w:rPr>
        <w:t xml:space="preserve">اختلاف طول الليل والنهار: يطول النهار صيفًا ويقصر شتاءً.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2026-08-22T10:50:52+00:00</dcterms:created>
  <dcterms:modified xsi:type="dcterms:W3CDTF">2026-08-22T10:50:52+00:00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