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جواز السفر الأصلي مع صلاحية متبقية لمدة ستة أشهر على الأقل وبصفحات تأشيرة فارغة ونسخة من صفحة بيانات جواز السفر وصفحة الصورة إذا كانت منفصلة.</w:t>
      </w:r>
    </w:p>
    <w:p>
      <w:pPr/>
      <w:r>
        <w:rPr>
          <w:shd w:val="clear" w:fill="eeee80"/>
        </w:rPr>
        <w:t xml:space="preserve">(2) نموذج طلب التأشيرة وصورة</w:t>
      </w:r>
    </w:p>
    <w:p>
      <w:pPr/>
      <w:r>
        <w:rPr>
          <w:shd w:val="clear" w:fill="eeee80"/>
        </w:rPr>
        <w:t xml:space="preserve"> نموذج طلب تأشيرة مكتمل واحد مع صورة جواز سفر ملونة تم التقاطها مؤخرًا (الرأس العاري،</w:t>
      </w:r>
    </w:p>
    <w:p>
      <w:pPr/>
      <w:r>
        <w:rPr>
          <w:shd w:val="clear" w:fill="eeee80"/>
        </w:rPr>
        <w:t xml:space="preserve">يجب عليك ملء نموذج الطلب عبر الإنترنت على موقعنا الإلكتروني Visa in Quick Access</w:t>
      </w:r>
    </w:p>
    <w:p>
      <w:pPr/>
      <w:r>
        <w:rPr>
          <w:shd w:val="clear" w:fill="eeee80"/>
        </w:rPr>
        <w:t xml:space="preserve">(3) إثبات الوضع القانوني (ينطبق على أولئك الذين لا يتقدمون للحصول على التأشيرة في بلد جنسيتهم)</w:t>
      </w:r>
    </w:p>
    <w:p>
      <w:pPr/>
      <w:r>
        <w:rPr/>
        <w:t xml:space="preserve">إذا لم تكن تتقدم بطلب للحصول على تأشيرة في بلد جنسيتك، فيجب عليك تقديم النسخة الأصلية ونسخة من شهادات الإقامة أو العمل أو حالة الطالب الصالحة،</w:t>
      </w:r>
    </w:p>
    <w:p>
      <w:pPr/>
      <w:r>
        <w:rPr>
          <w:shd w:val="clear" w:fill="eeee80"/>
        </w:rPr>
        <w:t xml:space="preserve"> أو غيرها من شهادات الإقامة القانونية الصالحة المقدمة من السلطات المختصة في البلد الذي تعيش فيه.</w:t>
      </w:r>
    </w:p>
    <w:p>
      <w:pPr/>
      <w:r>
        <w:rPr/>
        <w:t xml:space="preserve"> يقع مركز التأشيرات.</w:t>
      </w:r>
    </w:p>
    <w:p>
      <w:pPr/>
      <w:r>
        <w:rPr>
          <w:shd w:val="clear" w:fill="eeee80"/>
        </w:rPr>
        <w:t xml:space="preserve">(4) نسخة من جوازات السفر الصينية السابقة أو التأشيرات الصينية السابقة (تنطبق على المواطنين الصينيين الحاصلين على جنسية أجنبية).</w:t>
      </w:r>
    </w:p>
    <w:p>
      <w:pPr/>
      <w:r>
        <w:rPr/>
        <w:t xml:space="preserve">إذا كنت تتقدم بطلب للحصول على تأشيرة صينية لأول مرة،</w:t>
      </w:r>
    </w:p>
    <w:p>
      <w:pPr/>
      <w:r>
        <w:rPr>
          <w:shd w:val="clear" w:fill="eeee80"/>
        </w:rPr>
        <w:t xml:space="preserve"> فيجب عليك تقديم آخر جواز سفر صيني محتفظ به ونسخة من صفحة البيانات الخاصة به.</w:t>
      </w:r>
    </w:p>
    <w:p>
      <w:pPr/>
      <w:r>
        <w:rPr>
          <w:shd w:val="clear" w:fill="eeee80"/>
        </w:rPr>
        <w:t xml:space="preserve">إذا كنت قد حصلت على تأشيرات صينية من قبل وتقدمت بطلب للحصول على تأشيرة صينية بجواز سفر أجنبي متجدد لا يحتوي على أي تأشيرة صينية،</w:t>
      </w:r>
    </w:p>
    <w:p>
      <w:pPr/>
      <w:r>
        <w:rPr/>
        <w:t xml:space="preserve"> فيجب عليك تقديم نسخة من صفحة بيانات جواز السفر السابق وصفحة الصورة إذا كانت منفصلة،</w:t>
      </w:r>
    </w:p>
    <w:p>
      <w:pPr/>
      <w:r>
        <w:rPr>
          <w:shd w:val="clear" w:fill="eeee80"/>
        </w:rPr>
        <w:t xml:space="preserve"> ​​بالإضافة إلى صفحة التأشيرة الصينية السابقة (إذا كان اسمك الموجود في جواز السفر الحالي يختلف عن الاسم الموجود في جواز السفر السابق،</w:t>
      </w:r>
    </w:p>
    <w:p>
      <w:pPr/>
      <w:r>
        <w:rPr/>
        <w:t xml:space="preserve"> فيجب عليك تقديم وثيقة رسمية لتغيير الاسم).</w:t>
      </w:r>
    </w:p>
    <w:p>
      <w:pPr/>
      <w:r>
        <w:rPr>
          <w:shd w:val="clear" w:fill="eeee80"/>
        </w:rPr>
        <w:t xml:space="preserve">المستندات التي توضح خط سير الرحلة بما في ذلك سجل حجز تذكرة الطيران (ذهابًا وإيابًا) وإثبات حجز الفندق،</w:t>
      </w:r>
    </w:p>
    <w:p>
      <w:pPr/>
      <w:r>
        <w:rPr/>
        <w:t xml:space="preserve"> وما إلى ذلك أو خطاب دعوة للسائح صادر عن وحدة أو فرد ذي صلة في الصين.</w:t>
      </w:r>
    </w:p>
    <w:p>
      <w:pPr/>
      <w:r>
        <w:rPr>
          <w:shd w:val="clear" w:fill="eeee80"/>
        </w:rPr>
        <w:t xml:space="preserve">(1) معلومات مقدم الطلب (بما في ذلك الاسم الكامل والجنس وتاريخ الميلاد وما إلى ذلك)؛</w:t>
      </w:r>
    </w:p>
    <w:p>
      <w:pPr/>
      <w:r>
        <w:rPr>
          <w:shd w:val="clear" w:fill="eeee80"/>
        </w:rPr>
        <w:t xml:space="preserve">(2) تفاصيل الزيارة المخطط لها (بما في ذلك تواريخ الوصول والمغادرة،</w:t>
      </w:r>
    </w:p>
    <w:p>
      <w:pPr/>
      <w:r>
        <w:rPr/>
        <w:t xml:space="preserve"> والمكان (الأماكن) المراد زيارتها، وترتيبات الإقامة، وما إلى ذلك)؛</w:t>
      </w:r>
    </w:p>
    <w:p>
      <w:pPr/>
      <w:r>
        <w:rPr>
          <w:shd w:val="clear" w:fill="eeee80"/>
        </w:rPr>
        <w:t xml:space="preserve">(3) معلومات الطرف الداعي (بما في ذلك اسم المنظمة أو الشخص المعني،</w:t>
      </w:r>
    </w:p>
    <w:p>
      <w:pPr/>
      <w:r>
        <w:rPr/>
        <w:t xml:space="preserve"> ورقم هاتف الاتصال، والعنوان، والختم الرسمي للمنظمة، وتوقيع الممثل القانوني أو الفرد).</w:t>
      </w:r>
    </w:p>
    <w:p>
      <w:pPr/>
      <w:r>
        <w:rPr>
          <w:shd w:val="clear" w:fill="eeee80"/>
        </w:rPr>
        <w:t xml:space="preserve">(1) المستندات المتعلقة بالنشاط التجاري الصادرة عن شريك تجاري في الصين،</w:t>
      </w:r>
    </w:p>
    <w:p>
      <w:pPr/>
      <w:r>
        <w:rPr/>
        <w:t xml:space="preserve"> أو دعوة المعرض التجاري،</w:t>
      </w:r>
    </w:p>
    <w:p>
      <w:pPr/>
      <w:r>
        <w:rPr>
          <w:shd w:val="clear" w:fill="eeee80"/>
        </w:rPr>
        <w:t xml:space="preserve">أ) معلومات مقدم الطلب (بما في ذلك الاسم الكامل والجنس وتاريخ الميلاد وما إلى ذلك)؛</w:t>
      </w:r>
    </w:p>
    <w:p>
      <w:pPr/>
      <w:r>
        <w:rPr/>
        <w:t xml:space="preserve">ب) تفاصيل الزيارة المخطط لها (بما في ذلك الغرض من الزيارة، وتواريخ الوصول والمغادرة، والمكان (الأماكن) المراد زيارتها، والعلاقة بين مقدم الطلب والطرف الداعي،</w:t>
      </w:r>
    </w:p>
    <w:p>
      <w:pPr/>
      <w:r>
        <w:rPr>
          <w:shd w:val="clear" w:fill="eeee80"/>
        </w:rPr>
        <w:t xml:space="preserve"> وتفاصيل أي دعم مالي سيتم تقديمه أثناء الإقامة في الصين) ;</w:t>
      </w:r>
    </w:p>
    <w:p>
      <w:pPr/>
      <w:r>
        <w:rPr>
          <w:shd w:val="clear" w:fill="eeee80"/>
        </w:rPr>
        <w:t xml:space="preserve">ج) معلومات الطرف الداعي (بما في ذلك الاسم ورقم هاتف الاتصال والعنوان والختم الرسمي وتوقيع الممثل القانوني أو الفرد).</w:t>
      </w:r>
    </w:p>
    <w:p>
      <w:pPr/>
      <w:r>
        <w:rPr>
          <w:shd w:val="clear" w:fill="eeee80"/>
        </w:rPr>
        <w:t xml:space="preserve">(2) نسخة من الرخصة التجارية للجهة الداعية.</w:t>
      </w:r>
    </w:p>
    <w:p>
      <w:pPr/>
      <w:r>
        <w:rPr>
          <w:shd w:val="clear" w:fill="eeee80"/>
        </w:rPr>
        <w:t xml:space="preserve">(3) تذاكر الطيران ذهابا وإيابا وحجز الفنادق.</w:t>
      </w:r>
    </w:p>
    <w:p>
      <w:pPr/>
      <w:r>
        <w:rPr/>
        <w:t xml:space="preserve">(1) قد يكون خطاب الدعوة في شكل فاكس أو نسخة أو نسخة مطبوعة بالكمبيوتر، ولكن يجوز للموظف القنصلي أن يطلب من مقدم الطلب تقديم النسخة الأصلية من خطاب الدعوة. يجب أيضًا على مُصدر خطاب الدعوة وهو فرد في الصين تقديم نسخة من بطاقة هويته الصينية.(2) إذا لزم الأمر،</w:t>
      </w:r>
    </w:p>
    <w:p>
      <w:pPr/>
      <w:r>
        <w:rPr>
          <w:shd w:val="clear" w:fill="eeee80"/>
        </w:rPr>
        <w:t xml:space="preserve"> يجوز للموظف القنصلي أن يطلب من مقدم الطلب تقديم مستندات إثبات أخرى أو مواد تكميلية،</w:t>
      </w:r>
    </w:p>
    <w:p>
      <w:pPr/>
      <w:r>
        <w:rPr/>
        <w:t xml:space="preserve"> أو يطلب إجراء مقابلة مع مقدم الطلب.</w:t>
      </w:r>
    </w:p>
    <w:p>
      <w:pPr/>
      <w:r>
        <w:rPr>
          <w:shd w:val="clear" w:fill="eeee80"/>
        </w:rPr>
        <w:t xml:space="preserve">(3) سيقرر الموظف القنصلي إصدار التأشيرة أم لا وصلاحيتها ومدة الإقامة وعدد مرات الدخول في ضوء الشروط المحددة لمقدم الطلب.</w:t>
      </w:r>
    </w:p>
    <w:p>
      <w:pPr/>
      <w:r>
        <w:rPr/>
        <w:t xml:space="preserve">ملاحظة: تماشيًا مع قانون ولوائح جمهورية الصين الشعبية، بعد حصول مقدم الطلب على تأشيرة صالحة،</w:t>
      </w:r>
    </w:p>
    <w:p>
      <w:pPr/>
      <w:r>
        <w:rPr>
          <w:shd w:val="clear" w:fill="eeee80"/>
        </w:rPr>
        <w:t xml:space="preserve"> من المحتمل أن يتم رفض دخول البر الرئيسي للصين من قبل الجمارك الصينية.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2026-09-29T23:41:04+00:00</dcterms:created>
  <dcterms:modified xsi:type="dcterms:W3CDTF">2026-09-29T23:41:04+00:00</dcterms:modified>
</cp:coreProperties>
</file>

<file path=docProps/custom.xml><?xml version="1.0" encoding="utf-8"?>
<Properties xmlns="http://schemas.openxmlformats.org/officeDocument/2006/custom-properties" xmlns:vt="http://schemas.openxmlformats.org/officeDocument/2006/docPropsVTypes"/>
</file>