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expérience à l'Association de soutien au cancer m'a permis d'acquérir des connaissances théoriques sur l'importance du soutien psychologique pour les patients cancéreux et leurs proches, et de mettre en pratique ces connaissances en participant à l'organisation de collectes de fonds.  Parallèlement, mon implication dans des équipes de basket locales m'a appris la stratégie du jeu, l'entraînement, la défense et le travail d'équipe,  permettant ainsi une meilleure compréhension des rôles individuels au sein d'un groupe.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