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Create a minimal abstract logo of a feminine Arabian horse shown in side profile, featuring a gracefully arched neck and a naturally flowing mane.</w:t>
      </w:r>
    </w:p>
    <w:p>
      <w:pPr/>
      <w:r>
        <w:rPr>
          <w:shd w:val="clear" w:fill="eeee80"/>
        </w:rPr>
        <w:t xml:space="preserve">The overall form should emphasize elegance, softness, and femininity, avoiding any realistic or overly detailed anatomical rendering.</w:t>
      </w:r>
    </w:p>
    <w:p>
      <w:pPr/>
      <w:r>
        <w:rPr>
          <w:shd w:val="clear" w:fill="eeee80"/>
        </w:rPr>
        <w:t xml:space="preserve">The horse should be stylized using clean, smooth curves and simplified shapes, resulting in a refined and timeless silhouette that communicates grace and cultural depth.</w:t>
      </w:r>
    </w:p>
    <w:p>
      <w:pPr/>
      <w:r>
        <w:rPr>
          <w:shd w:val="clear" w:fill="eeee80"/>
        </w:rPr>
        <w:t xml:space="preserve">Integrate subtle tatreez-inspired geometric and floral embroidery motifs Inside the horse's body in a simple and light, ensuring that these decorative elements remain minimal, balanced, and harmonious with the overall shape.</w:t>
      </w:r>
    </w:p>
    <w:p>
      <w:pPr/>
      <w:r>
        <w:rPr/>
        <w:t xml:space="preserve"> The embroidery details should not overpower the silhouette but instead enhance it, giving a gentle cultural reference. </w:t>
      </w:r>
    </w:p>
    <w:p>
      <w:pPr/>
      <w:r>
        <w:rPr>
          <w:shd w:val="clear" w:fill="eeee80"/>
        </w:rPr>
        <w:t xml:space="preserve">The mane should visually flow like delicate stitched threads, reinforcing the handcrafted and textile-inspired aesthetic.</w:t>
      </w:r>
    </w:p>
    <w:p>
      <w:pPr/>
      <w:r>
        <w:rPr/>
        <w:t xml:space="preserve">Use thin, refined, and slightly organic linework that resembles hand embroidery stitching. The lines should feel natural and artisanal rather than mechanical, contributing to a sense of authenticity and craftsmanship. </w:t>
      </w:r>
    </w:p>
    <w:p>
      <w:pPr/>
      <w:r>
        <w:rPr>
          <w:shd w:val="clear" w:fill="eeee80"/>
        </w:rPr>
        <w:t xml:space="preserve">The design should reflect a vintage handcrafted aesthetic inspired by traditional Middle Eastern and Levantine textile patterns, evoking heritage, culture, and timeless fashion.</w:t>
      </w:r>
    </w:p>
    <w:p>
      <w:pPr/>
      <w:r>
        <w:rPr/>
        <w:t xml:space="preserve">Ensure the composition is centered and well-balanced, with a strong and clear silhouette that remains recognizable at different sizes. The logo should be highly scalable and suitable for fashion branding, particularly for embroidery applications on fabric. Maintain high contrast between the shape and the background to ensure clarity and visual impact.Apply a muted earthy color palette that includes tones such as terracotta, dusty rose, warm beige, olive green, and subtle soft gold accents. Colors should feel natural, warm, and slightly desaturated to reflect a vintage and elegant mood.The final design must be in a flat vector style, with no gradients, no shadows, and no complex textures. Keep the background clean and uncluttered, with no text or additional elements. </w:t>
      </w:r>
    </w:p>
    <w:p>
      <w:pPr/>
      <w:r>
        <w:rPr>
          <w:shd w:val="clear" w:fill="eeee80"/>
        </w:rPr>
        <w:t xml:space="preserve">The result should feel like a timeless, culturally inspired fashion brand logo that can be easily embroidered onto fabric while maintaining clarity, simplicity, and aesthetic sophistication.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2026-08-16T16:19:40+00:00</dcterms:created>
  <dcterms:modified xsi:type="dcterms:W3CDTF">2026-08-16T16:19:40+00:00</dcterms:modified>
</cp:coreProperties>
</file>

<file path=docProps/custom.xml><?xml version="1.0" encoding="utf-8"?>
<Properties xmlns="http://schemas.openxmlformats.org/officeDocument/2006/custom-properties" xmlns:vt="http://schemas.openxmlformats.org/officeDocument/2006/docPropsVTypes"/>
</file>