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هذا موجود في عهد رسول الله -ﷺ- وقبله وبعده،</w:t>
      </w:r>
    </w:p>
    <w:p>
      <w:pPr/>
      <w:r>
        <w:rPr>
          <w:shd w:val="clear" w:fill="eeee80"/>
        </w:rPr>
        <w:t xml:space="preserve"> ولهذا نهى النبي ﷺ عن إتيان الكهان،</w:t>
      </w:r>
    </w:p>
    <w:p>
      <w:pPr/>
      <w:r>
        <w:rPr>
          <w:shd w:val="clear" w:fill="eeee80"/>
        </w:rPr>
        <w:t xml:space="preserve"> قال عليه الصلاة والسلام: من أتى عرافًا فسأله عن شيء،</w:t>
      </w:r>
    </w:p>
    <w:p>
      <w:pPr/>
      <w:r>
        <w:rPr>
          <w:shd w:val="clear" w:fill="eeee80"/>
        </w:rPr>
        <w:t xml:space="preserve"> لم تقبل له صلاة أربعين ليلة ورواه مسلم في صحيحه،</w:t>
      </w:r>
    </w:p>
    <w:p>
      <w:pPr/>
      <w:r>
        <w:rPr>
          <w:shd w:val="clear" w:fill="eeee80"/>
        </w:rPr>
        <w:t xml:space="preserve"> وقال ﷺ: من اتى كاهنًا فصدقه بما يقول،</w:t>
      </w:r>
    </w:p>
    <w:p>
      <w:pPr/>
      <w:r>
        <w:rPr>
          <w:shd w:val="clear" w:fill="eeee80"/>
        </w:rPr>
        <w:t xml:space="preserve"> فقد كفر بما أنزل على محمد ﷺ.</w:t>
      </w:r>
    </w:p>
    <w:p>
      <w:pPr/>
      <w:r>
        <w:rPr>
          <w:shd w:val="clear" w:fill="eeee80"/>
        </w:rPr>
        <w:t xml:space="preserve">وسأله بعض الناس عن إتيان الكهان فقال عليه الصلاة والسلام: لا تأتهم فليسوا بشيء وقالوا يا رسول الله،</w:t>
      </w:r>
    </w:p>
    <w:p>
      <w:pPr/>
      <w:r>
        <w:rPr>
          <w:shd w:val="clear" w:fill="eeee80"/>
        </w:rPr>
        <w:t xml:space="preserve"> إنهم يصدقون في بعض الأحيان؟ قال: تلك الكلمة يسمعها الشيطان الجني من السماء وهو يسترق السمع،</w:t>
      </w:r>
    </w:p>
    <w:p>
      <w:pPr/>
      <w:r>
        <w:rPr>
          <w:shd w:val="clear" w:fill="eeee80"/>
        </w:rPr>
        <w:t xml:space="preserve"> ويزيدون عليها مائة كذبة وفي رواية: أكثر من مائة كذبة فيقول الناس: إنه صدق يوم كذا وكذا،</w:t>
      </w:r>
    </w:p>
    <w:p>
      <w:pPr/>
      <w:r>
        <w:rPr>
          <w:shd w:val="clear" w:fill="eeee80"/>
        </w:rPr>
        <w:t xml:space="preserve"> فيكون ذلك وسيلة إلى تصديقه في كذبه كله.</w:t>
      </w:r>
    </w:p>
    <w:p>
      <w:pPr/>
      <w:r>
        <w:rPr>
          <w:shd w:val="clear" w:fill="eeee80"/>
        </w:rPr>
        <w:t xml:space="preserve"> يعني: الصاحب من الجن الذي يخبره عن بعض الغيبيات،</w:t>
      </w:r>
    </w:p>
    <w:p>
      <w:pPr/>
      <w:r>
        <w:rPr>
          <w:shd w:val="clear" w:fill="eeee80"/>
        </w:rPr>
        <w:t xml:space="preserve"> وعن بعض ما يقع في البلدان وهذا معروف في الجاهلية وفي الإسلام،</w:t>
      </w:r>
    </w:p>
    <w:p>
      <w:pPr/>
      <w:r>
        <w:rPr>
          <w:shd w:val="clear" w:fill="eeee80"/>
        </w:rPr>
        <w:t xml:space="preserve"> فيقول لصاحبه من السحرة والكهنة،</w:t>
      </w:r>
    </w:p>
    <w:p>
      <w:pPr/>
      <w:r>
        <w:rPr>
          <w:shd w:val="clear" w:fill="eeee80"/>
        </w:rPr>
        <w:t xml:space="preserve"> وقع كذا في بلد كذا وليلة كذا؛</w:t>
      </w:r>
    </w:p>
    <w:p>
      <w:pPr/>
      <w:r>
        <w:rPr>
          <w:shd w:val="clear" w:fill="eeee80"/>
        </w:rPr>
        <w:t xml:space="preserve"> لأن الجن يتناقلون الأخبار فيما بينهم والشياطين منهم.</w:t>
      </w:r>
    </w:p>
    <w:p>
      <w:pPr/>
      <w:r>
        <w:rPr>
          <w:shd w:val="clear" w:fill="eeee80"/>
        </w:rPr>
        <w:t xml:space="preserve"> كذلك بسرعة هائلة من سائر الدنيا؛</w:t>
      </w:r>
    </w:p>
    <w:p>
      <w:pPr/>
      <w:r>
        <w:rPr>
          <w:shd w:val="clear" w:fill="eeee80"/>
        </w:rPr>
        <w:t xml:space="preserve"> فلهذا قد يغتر بهم من يسمع صدقهم في بعض المسائل.</w:t>
      </w:r>
    </w:p>
    <w:p>
      <w:pPr/>
      <w:r>
        <w:rPr>
          <w:shd w:val="clear" w:fill="eeee80"/>
        </w:rPr>
        <w:t xml:space="preserve"> فيسمعون بعض ما يقع في السماء بين الملائكة مما تكلم الله عز وجل به من أمور أهل الأرض،</w:t>
      </w:r>
    </w:p>
    <w:p>
      <w:pPr/>
      <w:r>
        <w:rPr>
          <w:shd w:val="clear" w:fill="eeee80"/>
        </w:rPr>
        <w:t xml:space="preserve"> فإذا سمعوا تلك الكلمة قروها في أذن أصحابهم من الكهنة والسحرة والمنجمين،</w:t>
      </w:r>
    </w:p>
    <w:p>
      <w:pPr/>
      <w:r>
        <w:rPr>
          <w:shd w:val="clear" w:fill="eeee80"/>
        </w:rPr>
        <w:t xml:space="preserve"> فيقولون سوف يقع كذا وكذا.</w:t>
      </w:r>
    </w:p>
    <w:p>
      <w:pPr/>
      <w:r>
        <w:rPr>
          <w:shd w:val="clear" w:fill="eeee80"/>
        </w:rPr>
        <w:t xml:space="preserve"> بل يكذب معها الكذب الكثير حتى يروج بضاعته،</w:t>
      </w:r>
    </w:p>
    <w:p>
      <w:pPr/>
      <w:r>
        <w:rPr>
          <w:shd w:val="clear" w:fill="eeee80"/>
        </w:rPr>
        <w:t xml:space="preserve"> ويأخذ أموال الناس بالباطل بسبب هذه الحوادث،</w:t>
      </w:r>
    </w:p>
    <w:p>
      <w:pPr/>
      <w:r>
        <w:rPr>
          <w:shd w:val="clear" w:fill="eeee80"/>
        </w:rPr>
        <w:t xml:space="preserve"> والناس بسبب هذا يصدقون الكهنة والمنجمين ويأتونهم،</w:t>
      </w:r>
    </w:p>
    <w:p>
      <w:pPr/>
      <w:r>
        <w:rPr>
          <w:shd w:val="clear" w:fill="eeee80"/>
        </w:rPr>
        <w:t xml:space="preserve"> والمرضى يتعلقون بخيط العنكبوت،</w:t>
      </w:r>
    </w:p>
    <w:p>
      <w:pPr/>
      <w:r>
        <w:rPr>
          <w:shd w:val="clear" w:fill="eeee80"/>
        </w:rPr>
        <w:t xml:space="preserve"> ويتشبثون بكل شيء بسبب ما قد سمعوا عنهم أنهم صدقوا في كذا وكذا.</w:t>
      </w:r>
    </w:p>
    <w:p>
      <w:pPr/>
      <w:r>
        <w:rPr>
          <w:shd w:val="clear" w:fill="eeee80"/>
        </w:rPr>
        <w:t xml:space="preserve"> لأن الرسول ﷺ نهى عن إتيانهم وسؤالهم،</w:t>
      </w:r>
    </w:p>
    <w:p>
      <w:pPr/>
      <w:r>
        <w:rPr>
          <w:shd w:val="clear" w:fill="eeee80"/>
        </w:rPr>
        <w:t xml:space="preserve"> وأن يسلكوا في علاج المرضى ما شرع الله من القراءة والدواء المباح مما يعرفه الأطباء،</w:t>
      </w:r>
    </w:p>
    <w:p>
      <w:pPr/>
      <w:r>
        <w:rPr>
          <w:shd w:val="clear" w:fill="eeee80"/>
        </w:rPr>
        <w:t xml:space="preserve"> وفيها غنية إن شاء الله عما حرمه الله[1].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2026-10-08T13:54:38+00:00</dcterms:created>
  <dcterms:modified xsi:type="dcterms:W3CDTF">2026-10-08T13:54:38+00:00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