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التي لنفي الجنس]عمل إن اجعل للا في نكره . مفردة جاءتك أو مكرره (١)هذا هو القسم الثالث من الحروف الناسخة للابتداء وهي لا التي لنفي الجنس والمراد بها لا التي قصد بها التنصيص على استغراق النفي للجنس كله.</w:t>
      </w:r>
    </w:p>
    <w:p>
      <w:pPr/>
      <w:r>
        <w:rPr>
          <w:shd w:val="clear" w:fill="eeee80"/>
        </w:rPr>
        <w:t xml:space="preserve">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w:t>
      </w:r>
    </w:p>
    <w:p>
      <w:pPr/>
      <w:r>
        <w:rPr>
          <w:shd w:val="clear" w:fill="eeee80"/>
        </w:rPr>
        <w:t xml:space="preserve">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w:t>
      </w:r>
    </w:p>
    <w:p>
      <w:pPr/>
      <w:r>
        <w:rPr>
          <w:shd w:val="clear" w:fill="eeee80"/>
        </w:rPr>
        <w:t xml:space="preserve"> (٢)</w:t>
      </w:r>
    </w:p>
    <w:p>
      <w:pPr/>
      <w:r>
        <w:rPr>
          <w:shd w:val="clear" w:fill="eeee80"/>
        </w:rPr>
        <w:t xml:space="preserve">١) " عمل " مفعول أول مقدم على عامله وهو قوله " اجعل " الآتي،</w:t>
      </w:r>
    </w:p>
    <w:p>
      <w:pPr/>
      <w:r>
        <w:rPr/>
        <w:t xml:space="preserve"> وعمل مضاف و" إن " قصد لفظه: مضاف إليه " اجعل " فعل أمر،</w:t>
      </w:r>
    </w:p>
    <w:p>
      <w:pPr/>
      <w:r>
        <w:rPr>
          <w:shd w:val="clear" w:fill="eeee80"/>
        </w:rPr>
        <w:t xml:space="preserve"> وفاعله ضمير مستتر فيه وجوبا تقديره أنت " للا " جار ومجرور متعلق باجعل،</w:t>
      </w:r>
    </w:p>
    <w:p>
      <w:pPr/>
      <w:r>
        <w:rPr/>
        <w:t xml:space="preserve"> وهو المفعول الثاني لاجعل " في نكره " جار ومجرور متعلق باجعل " مفردة " حال من الضمير المستتر في " جاءتك " الآتي " جاءتك " جاء: فعل ماض، والكاف مفعول به لجاء " أو " عاطفة " مكررة " معطوف على مفردة.٢) ومع أنها تعمل مفردة ومكررة فعملها بعد استيفاء شروطها وهي مفردة واجب، وعملها مكررة جائز.١) الشروط التي يجب توافرها لاعمال " لا " عمل إن ستة، وهي: أن تكون نافية، وألا يدخل عليها جار كما دخل عليها في نحو قولهم: جئت بلا زاد، وقولهم: غضبت من لا شئ، وأن يكون وترك واحدا،٢) هكذا أوله الشارح، وليس تأويله بصحيح، لان المسمى بأبي حسن موجود وكثيرون، فالنفي غير صادق.وقد أوله العلماء بتأويلين آخرين،</w:t>
      </w:r>
    </w:p>
    <w:p>
      <w:pPr/>
      <w:r>
        <w:rPr>
          <w:shd w:val="clear" w:fill="eeee80"/>
        </w:rPr>
        <w:t xml:space="preserve"> أحدهما أن الكلام على حذف مضاف،</w:t>
      </w:r>
    </w:p>
    <w:p>
      <w:pPr/>
      <w:r>
        <w:rPr/>
        <w:t xml:space="preserve"> والتقدير: ولا مثل أبي حسن لها،</w:t>
      </w:r>
    </w:p>
    <w:p>
      <w:pPr/>
      <w:r>
        <w:rPr>
          <w:shd w:val="clear" w:fill="eeee80"/>
        </w:rPr>
        <w:t xml:space="preserve"> ومثل كلمة متوغلة في الابهام لا تتعرف بالاضافة،</w:t>
      </w:r>
    </w:p>
    <w:p>
      <w:pPr/>
      <w:r>
        <w:rPr>
          <w:shd w:val="clear" w:fill="eeee80"/>
        </w:rPr>
        <w:t xml:space="preserve"> ونفي المثل كناية عن نفي وجود أبي الحسن نفسه،</w:t>
      </w:r>
    </w:p>
    <w:p>
      <w:pPr/>
      <w:r>
        <w:rPr/>
        <w:t xml:space="preserve"> والثاني: أن يجعل " أبا حسن " عبارة عن اسم جنس وكأنه قد قيل: ولا فيصل لها،</w:t>
      </w:r>
    </w:p>
    <w:p>
      <w:pPr/>
      <w:r>
        <w:rPr>
          <w:shd w:val="clear" w:fill="eeee80"/>
        </w:rPr>
        <w:t xml:space="preserve"> وهذا مثل تأويلهم في باب الاستعارة نحو " حاتم " بالمتناهي في الجود،</w:t>
      </w:r>
    </w:p>
    <w:p>
      <w:pPr/>
      <w:r>
        <w:rPr>
          <w:shd w:val="clear" w:fill="eeee80"/>
        </w:rPr>
        <w:t xml:space="preserve"> ونحو " مادر " بالمتناهي في البخل،</w:t>
      </w:r>
    </w:p>
    <w:p>
      <w:pPr/>
      <w:r>
        <w:rPr/>
        <w:t xml:space="preserve">٣) " فانصب " فعل أمر، وفاعله ضمير مستتر فيه وجوبا تقديره أنت " بها " جار ومجرور متعلق بانصب " مضافا " مفعول به لانصب " أو " عاطفة " مضارعه " مضارع بمعنى: مشابه: معطوف على قوله " مضافا " ومضارع مضاف والهاء العائدة إلى قوله " مضافا " مضاف إليه " وبعد " ظرف متعلق بقوله " اذكر " الآتي، وبعد مضاف،</w:t>
      </w:r>
    </w:p>
    <w:p>
      <w:pPr/>
      <w:r>
        <w:rPr>
          <w:shd w:val="clear" w:fill="eeee80"/>
        </w:rPr>
        <w:t xml:space="preserve"> =</w:t>
      </w:r>
    </w:p>
    <w:p>
      <w:pPr/>
      <w:r>
        <w:rPr/>
        <w:t xml:space="preserve">وركب المفرد فاتحا كلا .</w:t>
      </w:r>
    </w:p>
    <w:p>
      <w:pPr/>
      <w:r>
        <w:rPr>
          <w:shd w:val="clear" w:fill="eeee80"/>
        </w:rPr>
        <w:t xml:space="preserve"> حول ولا قوة والثاني اجعلا (١)</w:t>
      </w:r>
    </w:p>
    <w:p>
      <w:pPr/>
      <w:r>
        <w:rPr/>
        <w:t xml:space="preserve">مرفوعا أو منصوبا أو مركبا .= و" ذا " من " ذاك " اسم إشارة: مضاف إليه،</w:t>
      </w:r>
    </w:p>
    <w:p>
      <w:pPr/>
      <w:r>
        <w:rPr>
          <w:shd w:val="clear" w:fill="eeee80"/>
        </w:rPr>
        <w:t xml:space="preserve"> والكاف حرف خطاب " الخبر " مفعول به لاذكر الآتي " اذكر " فعل أمر،</w:t>
      </w:r>
    </w:p>
    <w:p>
      <w:pPr/>
      <w:r>
        <w:rPr>
          <w:shd w:val="clear" w:fill="eeee80"/>
        </w:rPr>
        <w:t xml:space="preserve">أنت " رافعة " رافع: حال من الضمير المستتر في " اذكر " ورافع مضاف والهاء مضاف إليه،</w:t>
      </w:r>
    </w:p>
    <w:p>
      <w:pPr/>
      <w:r>
        <w:rPr/>
        <w:t xml:space="preserve">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w:t>
      </w:r>
    </w:p>
    <w:p>
      <w:pPr/>
      <w:r>
        <w:rPr>
          <w:shd w:val="clear" w:fill="eeee80"/>
        </w:rPr>
        <w:t xml:space="preserve"> مبني على الفتح في محل نصب،</w:t>
      </w:r>
    </w:p>
    <w:p>
      <w:pPr/>
      <w:r>
        <w:rPr/>
        <w:t xml:space="preserve"> وخبرها محذوف، والتقدير: لا حول موجود " ولا " الواو عاطفة، ولا: نافية للجنس أيضا " قوة " اسمها، وهذه الجملة معطوفة بالواو على الجملة السابقة " والثاني " مفعول أول قدم على عامله، وهو قوله اجعلا الآتي " اجعلا " اجعل: فعل أمر،</w:t>
      </w:r>
    </w:p>
    <w:p>
      <w:pPr/>
      <w:r>
        <w:rPr>
          <w:shd w:val="clear" w:fill="eeee80"/>
        </w:rPr>
        <w:t xml:space="preserve"> مبني على السكون لا محل له من الاعراب،</w:t>
      </w:r>
    </w:p>
    <w:p>
      <w:pPr/>
      <w:r>
        <w:rPr>
          <w:shd w:val="clear" w:fill="eeee80"/>
        </w:rPr>
        <w:t xml:space="preserve"> وحرك بالفتح لاجل مناسبة الالف،</w:t>
      </w:r>
    </w:p>
    <w:p>
      <w:pPr/>
      <w:r>
        <w:rPr/>
        <w:t xml:space="preserve">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ونون التوكيد المنقلبة ألفا حرف لا محل له من الاعراب.٢) " مرفوعا " مفعول ثان لاجعل في البيت السابق " أو منصوبا " أو: حرف عطف، منصوبا: معطوف على مرفوع " أو مركبا " معطوف على قوله " مرفوعا " السابق " وإن " الواو عاطفة، إن: شرطية " رفعت " رفع: فعل ماض فعل الشرط مبني على الفتح المقدر في محل جزم،لا يخلو اسم لا هذه من ثلاثة أحوال: الحال الأول: أن يكون مضافا نحو لا غلام رجل حاضر الحال الثاني: أن يكون مضارعا للمضاف أي مشابها له والمراد به كل اسم له تعلق بما بعده إما بعمل نحو لا طالعا جبلا ظاهر ولا خيرا من زيد راكب وإما بعطف نحو لا ثلاثة وثلاثين عندنا ويسمى المشبه بالمضاف مطولا وممطولا أي ممدودا وحكم المضاف والمشبه به النصب لفظا كما مثل والحال الثالث: أن يكون مفردا والمراد به هنا ما ليس بمضاف ولا مشبه بالمضاف فيدخل فيه المثنى والمجموع وحكمه البناء على ما كان ينصب به لتركبه مع لا وصيرورته معها كالشيء الواحد فهو معها كخمسة عشر ولكن محله النصب بلا لأنه اسم لها فالمفرد الذي لبس بمثنى ولا مجموع يبنى على الفتح لأن نصبه بالفتحة نحو لا حول ولا قوة إلا بالله والمثنى وجمع المذكر السالم يبنيان على ما كانا ينصبان به وهو الياء نحو لا مسلمين لك ولا مسلمين فمسلمين ومسلمين مبنيان لتركبهما مع لا كما بنى رجل لتركبه معها.وذهب الكوفيون والزجاج إلى أن رجل في قولك لا رجل معرب وأن فتحته فتحة إعراب لا فتحة بناء وذهب المبرد إلى أن مسلمين ومسلمين معربان.</w:t>
      </w:r>
    </w:p>
    <w:p>
      <w:pPr/>
      <w:r>
        <w:rPr>
          <w:shd w:val="clear" w:fill="eeee80"/>
        </w:rPr>
        <w:t xml:space="preserve"> (١)</w:t>
      </w:r>
    </w:p>
    <w:p>
      <w:pPr/>
      <w:r>
        <w:rPr/>
        <w:t xml:space="preserve">= المنقلبة ألفا لاجل الوقف في محل جزم بلا الناهية، والجملة في محل جزم جواب الشرط، وحذف منها الفاء ضرورة، وكان حقه أن يقول: وإن رفعت أولا فلا تنصبا.١) ذهب أبو العباس المبرد إلى أن اسم " لا " إذا كان مثنى أو مجموعا جمع مذكر سالما فهو معرب منصوب بالياء، واحتج لما ذهب إليه بأن التثنية والجمع من خصائص الاسماء، وقد علمنا أن من شرط بناء الاسم لشبهه =وأما جمع المؤنث السالم فقال قوم مبني على ما كان ينصب به وهو الكسر فتقول لا مسلمات لك بكسر التاء ومنه قوله:إن الشباب الذي مجد عواقبه . فيه نلذ ولا لذات للشيب= بالحرف في وجه من وجوه الشبه التي تقدم بيانها: ألا يعارض هذا الشبه شئ من خصوصيات الاسماء، والجواب على هذه الشبهة من وجهين: أولهما وهو وجه عقلي أن ما كان من خصائص الاسماء إنما يقدح في بناء الاسم ويعارضه إذا طرأ على الاسم بعد كونه مبنيا، ونحن ندعي أن الاسم كان مثنى أو مجموعا، ثم دخلت عليه لا فتركب معها تركب خمسة عشر، فوجد سبب البناء طارئا على ما هو من خصائص الاسم، الثاني - وهو نقض لمذهبه بعدم الاطراد - أن المبرد نفسه قد اتفق مع الجمهور على بناء اسم لا المجموع جمع تكسير، ولم يعبأ معه بما هو من خصائص الاسم وهو الجمع، ولم يعبأ بما هو من خصائص الاسماء.</w:t>
      </w:r>
    </w:p>
    <w:p>
      <w:pPr/>
      <w:r>
        <w:rPr>
          <w:shd w:val="clear" w:fill="eeee80"/>
        </w:rPr>
        <w:t xml:space="preserve">١٠٩ - البيت لسلامة بن جندل السعدي،</w:t>
      </w:r>
    </w:p>
    <w:p>
      <w:pPr/>
      <w:r>
        <w:rPr/>
        <w:t xml:space="preserve"> وأولها قوله أودى الشباب حميدا ذو التعاجيب أودى، وذلك شأو غير مطلوب ولى حثيثا،</w:t>
      </w:r>
    </w:p>
    <w:p>
      <w:pPr/>
      <w:r>
        <w:rPr>
          <w:shd w:val="clear" w:fill="eeee80"/>
        </w:rPr>
        <w:t xml:space="preserve"> لانه إنما أراد إنشاء التحسر والتحزن على ذهاب شبابه " حميدا " محمودا " التعاجيب " العجب،</w:t>
      </w:r>
    </w:p>
    <w:p>
      <w:pPr/>
      <w:r>
        <w:rPr/>
        <w:t xml:space="preserve"> ويروى في مكانه " الاعاجيب " وهو جمع أعجوبة،</w:t>
      </w:r>
    </w:p>
    <w:p>
      <w:pPr/>
      <w:r>
        <w:rPr>
          <w:shd w:val="clear" w:fill="eeee80"/>
        </w:rPr>
        <w:t xml:space="preserve"> وهي الامر الذي يتعجب منه " شأو " هو الشوط " حثيثا " سريعا " اليعاقيب " جمع</w:t>
      </w:r>
    </w:p>
    <w:p>
      <w:pPr/>
      <w:r>
        <w:rPr/>
        <w:t xml:space="preserve">يعقوب، وهو ذكر الحجل " مجد عواقبه " المراد أن نهايته محمودة " الشيب " بكسر الشين جمع أشيب وهو الذي ابيض شعره، وروى صدر البيت المستشهد به هكذا: أودى الشباب الذي مجد.وأجاز بعضهم الفتح نحو لا مسلمات لك.</w:t>
      </w:r>
    </w:p>
    <w:p>
      <w:pPr/>
      <w:r>
        <w:rPr>
          <w:shd w:val="clear" w:fill="eeee80"/>
        </w:rPr>
        <w:t xml:space="preserve"> (١)</w:t>
      </w:r>
    </w:p>
    <w:p>
      <w:pPr/>
      <w:r>
        <w:rPr/>
        <w:t xml:space="preserve">=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وجاز الاخبار بالمفرد وهو مجد عن الجمع وهو عواقب لان الخبر مصدر، لانه لا يثنى ولا يجمع، مبني على الكسرة نيابة عن الفتحة لانه جمع مؤنث سالم في محل نصب " للشيب " جار ومجرور متعلق بمحذوف خبر " لا " الشاهد فيه: قوله " ولا لذات للشيب " حيث جاء اسم لا - وهو لذات - جمع مؤنث سالما،١) اعلم أن للعلماء في اسم " لا " إذا كان جمع مؤنث سالما أربعة مذاهب: الاول: أن يبنى على الكسرة نيابة عن الفتحة من غير تنوين،الثاني: أن يبنى على الكسرة نيابة عن الفتحة لكن يبقى له تنوينه، وهذا مذهب وجزم به في بعض كتبه، ونقله عن قوم، وهو لا ينافي البناء، فلا يحذف.الثالث: أنه مبني على الفتح، وهذا مذهب المازني والفارسي، ورجحه ابن هشام في المغنى والمحقق الرضي في شرح الكافية وابن مالك في بعض كتبه.الرابع: أن يجوز فيه البناء على الكسرة نيابة عن الفتحة، والبناء على الفتح.</w:t>
      </w:r>
    </w:p>
    <w:p>
      <w:pPr/>
      <w:r>
        <w:rPr>
          <w:shd w:val="clear" w:fill="eeee80"/>
        </w:rPr>
        <w:t xml:space="preserve">وزعم كل شراح الالفية أن بيت سلامة بن جندل (الشاهد رقم ١٠٩) يروى بالوجهين جميعا،</w:t>
      </w:r>
    </w:p>
    <w:p>
      <w:pPr/>
      <w:r>
        <w:rPr/>
        <w:t xml:space="preserve"> فإذا صح ذلك لم يكن لايجاب أحد الامرين بعينه وجه وجيه، ويؤخذ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يرفع.فإن بني معها على الفتح جاز في الثاني ثلاثة أوجه:الأول: البناء على الفتح لتركبه مع لا الثانية وتكون لا الثانية عاملة عمل إن نحو: لا حول ولا قوة إلا بالله (١)= من كلام ابن الانباري أن بيت سلامة يروى بالفتح دون الكسر، فيكون تأييدا لمذهب المازني ومن معه، ولكنا لا نستطيع أن نرد رواية الكسر بمجرد كون ابن الانباري لم يحفظها. والاسم المفتوح بعدها اسمها مبني على الفتح في محل نصب، وخبرها - فيما عدا الاول - محذوف لدلالة ما قبله عليه.ومن شواهد ذلك قول الراجز (وقد أنشدناه في شرح الشاهد رقم ٢٧ السابق) : نحن بنو خويلد صراحا لا كذب اليوم ولا مزاحا١١٠ - لا نسب اليوم ولا خلة .١١٠ - البيت لانس بن العباس بن مرداس،</w:t>
      </w:r>
    </w:p>
    <w:p>
      <w:pPr/>
      <w:r>
        <w:rPr>
          <w:shd w:val="clear" w:fill="eeee80"/>
        </w:rPr>
        <w:t xml:space="preserve"> ويروى عجز البيت كما رواه الشارح العلامة من كلمة عينية،</w:t>
      </w:r>
    </w:p>
    <w:p>
      <w:pPr/>
      <w:r>
        <w:rPr/>
        <w:t xml:space="preserve"> وبعده: كالثوب إذ أنهج فيه البلى أعيا على ذي الحيلة الصانع وروى أبو علي القالي صدر هذا البيت مع عجز آخر، وهو: اتسع الخرق على الراتق من كلمة قافية، وقبله: لا صلح بيني فاعلموه ولا بينكم،</w:t>
      </w:r>
    </w:p>
    <w:p>
      <w:pPr/>
      <w:r>
        <w:rPr>
          <w:shd w:val="clear" w:fill="eeee80"/>
        </w:rPr>
        <w:t xml:space="preserve"> ما حملت عاتقي</w:t>
      </w:r>
    </w:p>
    <w:p>
      <w:pPr/>
      <w:r>
        <w:rPr>
          <w:shd w:val="clear" w:fill="eeee80"/>
        </w:rPr>
        <w:t xml:space="preserve">سيفي،</w:t>
      </w:r>
    </w:p>
    <w:p>
      <w:pPr/>
      <w:r>
        <w:rPr/>
        <w:t xml:space="preserve"> وما كنا بنجد،</w:t>
      </w:r>
    </w:p>
    <w:p>
      <w:pPr/>
      <w:r>
        <w:rPr>
          <w:shd w:val="clear" w:fill="eeee80"/>
        </w:rPr>
        <w:t xml:space="preserve"> وما قرقر قمر الواد بالشاهق اللغة: " خلة " بضم الخاء وتشديد اللام هي الصداقة،</w:t>
      </w:r>
    </w:p>
    <w:p>
      <w:pPr/>
      <w:r>
        <w:rPr/>
        <w:t xml:space="preserve"> وقد تطلق الخلة على الصديق نفسه، كما في قول رجل من بني عبد القيس،</w:t>
      </w:r>
    </w:p>
    <w:p>
      <w:pPr/>
      <w:r>
        <w:rPr>
          <w:shd w:val="clear" w:fill="eeee80"/>
        </w:rPr>
        <w:t xml:space="preserve"> وهو أحد شعراء الحماسة.</w:t>
      </w:r>
    </w:p>
    <w:p>
      <w:pPr/>
      <w:r>
        <w:rPr/>
        <w:t xml:space="preserve">ألا أبلغا خلتي راشدا وصنوي قديما إذا ما تصل " الراقع " ومثله " الراتق " الذي يصلح موضع الفساد من الثوب " أنهج " أخذ في البلى " أعيا " صعب،</w:t>
      </w:r>
    </w:p>
    <w:p>
      <w:pPr/>
      <w:r>
        <w:rPr>
          <w:shd w:val="clear" w:fill="eeee80"/>
        </w:rPr>
        <w:t xml:space="preserve"> وشق،</w:t>
      </w:r>
    </w:p>
    <w:p>
      <w:pPr/>
      <w:r>
        <w:rPr>
          <w:shd w:val="clear" w:fill="eeee80"/>
        </w:rPr>
        <w:t xml:space="preserve"> وصاح،</w:t>
      </w:r>
    </w:p>
    <w:p>
      <w:pPr/>
      <w:r>
        <w:rPr/>
        <w:t xml:space="preserve"> و" قمر " يجوز أن يكون جمع أقمر،</w:t>
      </w:r>
    </w:p>
    <w:p>
      <w:pPr/>
      <w:r>
        <w:rPr>
          <w:shd w:val="clear" w:fill="eeee80"/>
        </w:rPr>
        <w:t xml:space="preserve"> فوزانه وزان أحمر وحمر وأصفر وصفر،</w:t>
      </w:r>
    </w:p>
    <w:p>
      <w:pPr/>
      <w:r>
        <w:rPr/>
        <w:t xml:space="preserve">الاعراب: " لا " نافية للجنس " نسب " اسمها، مبني على الفتح في محل نصب " اليوم " ظرف متعلق بمحذوف خبر لا " ولا " الواو عاطفة، ولا: زائدة لتأكيد النفي " خلة " معطوف على نسب،الثالث: الرفع وفيه ثلاثة أوجه:١١١ - هذا لعمركم الصغار بعينه . لا أم لي إن كان ذاك ولا= الشاهد فيه: قوله " ولا خلة " حيث نصب على تقدير أن تكون " لا " زائدة للتأكيد، وهذا هو الذي حمله الشارح تبعا لجمهور النحاة عليه.وقال يونس بن حبيب: إن " خلة " مبني على الفتح في محل نصب، ولكنه نونه للضرورة، وبناؤه على الفتح عنده على أن " لا " الثانية عاملة عمل " إن " مثل الاولى، وخبرها محذوف يرشد إليه خبر الاولى، والتقدير " ولا خلة اليوم " والواو قد عطفت جملة " لا " الثانية مع اسمها وخبرها على جملة لا الاولى، بل يجب ألا يحمل عليه الكلام، لان الحمل على وجه يستتبع الضرورة لا يجوز متى أمكن الحمل على وجه سائغ لا ضرورة معه.وقال الزمخشري في مفصله: إن " خلة " منصوب بفعل مضمر،</w:t>
      </w:r>
    </w:p>
    <w:p>
      <w:pPr/>
      <w:r>
        <w:rPr>
          <w:shd w:val="clear" w:fill="eeee80"/>
        </w:rPr>
        <w:t xml:space="preserve"> وليس معطوفا على لفظ اسم لا،</w:t>
      </w:r>
    </w:p>
    <w:p>
      <w:pPr/>
      <w:r>
        <w:rPr>
          <w:shd w:val="clear" w:fill="eeee80"/>
        </w:rPr>
        <w:t xml:space="preserve"> وهو تكلف لا مقتضى له،</w:t>
      </w:r>
    </w:p>
    <w:p>
      <w:pPr/>
      <w:r>
        <w:rPr/>
        <w:t xml:space="preserve"> ويلزم عليه عطف الجملة الفعلية على الجملة الاسمية،</w:t>
      </w:r>
    </w:p>
    <w:p>
      <w:pPr/>
      <w:r>
        <w:rPr>
          <w:shd w:val="clear" w:fill="eeee80"/>
        </w:rPr>
        <w:t xml:space="preserve">١١١ - اختلف العلماء في نسبة هذا البيت،</w:t>
      </w:r>
    </w:p>
    <w:p>
      <w:pPr/>
      <w:r>
        <w:rPr/>
        <w:t xml:space="preserve"> وقال ابن الاعرابي: هو لرجل من بني عبد مناف، وقال الحاتمي: هو لابن أحمر، وقال بعضهم: إنه من الشعر القديم جدا،</w:t>
      </w:r>
    </w:p>
    <w:p>
      <w:pPr/>
      <w:r>
        <w:rPr>
          <w:shd w:val="clear" w:fill="eeee80"/>
        </w:rPr>
        <w:t xml:space="preserve"> ولا يعرف له قائل.</w:t>
      </w:r>
    </w:p>
    <w:p>
      <w:pPr/>
      <w:r>
        <w:rPr>
          <w:shd w:val="clear" w:fill="eeee80"/>
        </w:rPr>
        <w:t xml:space="preserve">= (٢٦ - شرح ابن عقيل ١)</w:t>
      </w:r>
    </w:p>
    <w:p>
      <w:pPr/>
      <w:r>
        <w:rPr>
          <w:shd w:val="clear" w:fill="eeee80"/>
        </w:rPr>
        <w:t xml:space="preserve"> وهو أيضا أبو الاب " الصغار "</w:t>
      </w:r>
    </w:p>
    <w:p>
      <w:pPr/>
      <w:r>
        <w:rPr/>
        <w:t xml:space="preserve">بزنة سحاب الذل، والمهانة،</w:t>
      </w:r>
    </w:p>
    <w:p>
      <w:pPr/>
      <w:r>
        <w:rPr>
          <w:shd w:val="clear" w:fill="eeee80"/>
        </w:rPr>
        <w:t xml:space="preserve"> والحقارة " بعينه " يزعم بعض العلماء أن الباء زائدة،</w:t>
      </w:r>
    </w:p>
    <w:p>
      <w:pPr/>
      <w:r>
        <w:rPr>
          <w:shd w:val="clear" w:fill="eeee80"/>
        </w:rPr>
        <w:t xml:space="preserve"> وكأنه قد قال: هذا الصغار عينه،</w:t>
      </w:r>
    </w:p>
    <w:p>
      <w:pPr/>
      <w:r>
        <w:rPr>
          <w:shd w:val="clear" w:fill="eeee80"/>
        </w:rPr>
        <w:t xml:space="preserve"> ولا داعي لذلك.</w:t>
      </w:r>
    </w:p>
    <w:p>
      <w:pPr/>
      <w:r>
        <w:rPr/>
        <w:t xml:space="preserve"> وعمر: مبتدأ،</w:t>
      </w:r>
    </w:p>
    <w:p>
      <w:pPr/>
      <w:r>
        <w:rPr>
          <w:shd w:val="clear" w:fill="eeee80"/>
        </w:rPr>
        <w:t xml:space="preserve"> والتقدير: لعمركم قسمي،</w:t>
      </w:r>
    </w:p>
    <w:p>
      <w:pPr/>
      <w:r>
        <w:rPr/>
        <w:t xml:space="preserve"> وعمر مضاف والضمير مضاف إليه، والجملة معترضة بين المبتدأ وخبره لا محل لها من الاعراب " الصغار " خبر المبتدأ الذي هو اسم الاشارة " بعينه " جار ومجرور متعلق بمحذوف حال، وقيل: الباء زائدة، وعليه يكون قوله عين تأكيدا للصغار، وعين مضاف والهاء مضاف إليه " لا " نافية للجنس " أم " اسم لا مبني على الفتح في محل نصب " لي " جار ومجرور متعلق بمحذوف خبر لا " إن " شرطية " كان " فعل ماض ناقص فعل الشرط،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w:t>
      </w:r>
    </w:p>
    <w:p>
      <w:pPr/>
      <w:r>
        <w:rPr>
          <w:shd w:val="clear" w:fill="eeee80"/>
        </w:rPr>
        <w:t xml:space="preserve"> وفيه إعرابان آخران ستعرفهما في بيان الاستشهاد بالبيت.</w:t>
      </w:r>
    </w:p>
    <w:p>
      <w:pPr/>
      <w:r>
        <w:rPr/>
        <w:t xml:space="preserve">الشاهد فيه: قوله " ولا أب " حيث جاء مرفوعا على واحد من ثلاثة أوجه: إما على أن يكون معطوفا على محل " لا " مع اسمها كما ذكرناه،</w:t>
      </w:r>
    </w:p>
    <w:p>
      <w:pPr/>
      <w:r>
        <w:rPr>
          <w:shd w:val="clear" w:fill="eeee80"/>
        </w:rPr>
        <w:t xml:space="preserve"> أو على أن " لا " الثانية عاملة عمل ليس،</w:t>
      </w:r>
    </w:p>
    <w:p>
      <w:pPr/>
      <w:r>
        <w:rPr/>
        <w:t xml:space="preserve"> و" أب " اسمها، وخبرها محذوف، أو على أن تكون " لا " غير عاملة أصلا،</w:t>
      </w:r>
    </w:p>
    <w:p>
      <w:pPr/>
      <w:r>
        <w:rPr>
          <w:shd w:val="clear" w:fill="eeee80"/>
        </w:rPr>
        <w:t xml:space="preserve"> ويكون " أب " مبتدأ خبره محذوف،</w:t>
      </w:r>
    </w:p>
    <w:p>
      <w:pPr/>
      <w:r>
        <w:rPr>
          <w:shd w:val="clear" w:fill="eeee80"/>
        </w:rPr>
        <w:t xml:space="preserve"> وقد ذكر ذلك الشارح العلامة.</w:t>
      </w:r>
    </w:p>
    <w:p>
      <w:pPr/>
      <w:r>
        <w:rPr>
          <w:shd w:val="clear" w:fill="eeee80"/>
        </w:rPr>
        <w:t xml:space="preserve">ومثله قول جرير بن عطية: بأي بلاء يا نمير بن عامر وأنتم ذنابى،</w:t>
      </w:r>
    </w:p>
    <w:p>
      <w:pPr/>
      <w:r>
        <w:rPr/>
        <w:t xml:space="preserve"> لا يدين ولا صدر؟ وقد ورد على غرار ذلك قول المتنبي: لا خيل عندك تهديها ولا مال فليسعد النطق إن لم يسعد الحالوإن رفع المعطوف عليه جاز في الثاني وجهان الأول: البناء على الفتح نحو لا رجل ولا امرأة ولا غلام رجل ولا امرأة ومنه قوله:١١٢ - فلا لغو ولا تأثيم فيها . وما فاهوا به أبدا مقيم١١٢ - البيت لامية بن أبي الصلت،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وما لا يعتد به من الكلام " تأثيم " هو مصدر أثمته - بتشديد الثاء - بمعنى نسبته إلى الاثم بأن قلت له: يا آثم، يريد أن بعضهم لا ينسب بعضا إلى الاثم،</w:t>
      </w:r>
    </w:p>
    <w:p>
      <w:pPr/>
      <w:r>
        <w:rPr>
          <w:shd w:val="clear" w:fill="eeee80"/>
        </w:rPr>
        <w:t xml:space="preserve">الاعراب: " فلا " نافية ملغاة " لغو " مبتدأ،</w:t>
      </w:r>
    </w:p>
    <w:p>
      <w:pPr/>
      <w:r>
        <w:rPr/>
        <w:t xml:space="preserve"> مرفوع بالضمة الظاهرة " ولا " الواو عاطفة، لا: نافية للجنس تعمل عمل إن " تأثيم " اسم لا مبني على الفتح في محل نصب " فيها " جار ومجرور متعلق بمحذوف خبر " لا " وخبر المبتدأ محذوف يدل عليه خبر لا هذا، ويجوز عكس ذلك على ضعف فيه فيكون الجار والمجرور متعلقا بمحذوف خبر المبتدأ،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"جار ومجرور متعلق بفاهوا " أبدا " منصوب على الظرفية ناصبه فاهوا أو مقيم " مقيم " خبر المبتدأ، ويجوز أن تكون لا الاولى نافية عاملة عمل ليس، وخبرها محذوف يدل عليه خبر لا الثانية العاملة عمل إن أو خبر لا الاولى هو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المصنف:وإن رفعت أولا لا تنصبا.ومفردا نعتا لمبني يلي .</w:t>
      </w:r>
    </w:p>
    <w:p>
      <w:pPr/>
      <w:r>
        <w:rPr>
          <w:shd w:val="clear" w:fill="eeee80"/>
        </w:rPr>
        <w:t xml:space="preserve"> فافتح أو انصبن أو ارفع تعدل (٢)</w:t>
      </w:r>
    </w:p>
    <w:p>
      <w:pPr/>
      <w:r>
        <w:rPr/>
        <w:t xml:space="preserve">= المذكور بعد، وخبر الثانية محذوف يدل عليه خبر الاولى، وتكون الواو قد عطفت جملة لا الثانية العاملة عمل إن على جملة لا الاولى العاملة عمل ليس،</w:t>
      </w:r>
    </w:p>
    <w:p>
      <w:pPr/>
      <w:r>
        <w:rPr>
          <w:shd w:val="clear" w:fill="eeee80"/>
        </w:rPr>
        <w:t xml:space="preserve"> ولكن الوجه الثاني من وجهي الخبر ضعيف،</w:t>
      </w:r>
    </w:p>
    <w:p>
      <w:pPr/>
      <w:r>
        <w:rPr/>
        <w:t xml:space="preserve"> لما يلزم عليه من العطف قبل استكمال المعطوف عليه.الشاهد فيه: قوله " فلا لغو ولا تأثيم " حيث ألغى لا الاولى،</w:t>
      </w:r>
    </w:p>
    <w:p>
      <w:pPr/>
      <w:r>
        <w:rPr>
          <w:shd w:val="clear" w:fill="eeee80"/>
        </w:rPr>
        <w:t xml:space="preserve"> أو أعملها عمل ليس،</w:t>
      </w:r>
    </w:p>
    <w:p>
      <w:pPr/>
      <w:r>
        <w:rPr/>
        <w:t xml:space="preserve"> فرفع الاسم بعدها،ومثل هذا الشاهد قول عامر بن جوين الطائي،</w:t>
      </w:r>
    </w:p>
    <w:p>
      <w:pPr/>
      <w:r>
        <w:rPr>
          <w:shd w:val="clear" w:fill="eeee80"/>
        </w:rPr>
        <w:t xml:space="preserve">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w:t>
      </w:r>
    </w:p>
    <w:p>
      <w:pPr/>
      <w:r>
        <w:rPr>
          <w:shd w:val="clear" w:fill="eeee80"/>
        </w:rPr>
        <w:t xml:space="preserve">١) من شواهد هذا الوجه قول الله تعالى: (لا بيع فيه ولا خلة ولا شفاعة)</w:t>
      </w:r>
    </w:p>
    <w:p>
      <w:pPr/>
      <w:r>
        <w:rPr>
          <w:shd w:val="clear" w:fill="eeee80"/>
        </w:rPr>
        <w:t xml:space="preserve">يرفع الثلاثة في قراءة غير أبي عمرو وابن كثير،</w:t>
      </w:r>
    </w:p>
    <w:p>
      <w:pPr/>
      <w:r>
        <w:rPr/>
        <w:t xml:space="preserve">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w:t>
      </w:r>
    </w:p>
    <w:p>
      <w:pPr/>
      <w:r>
        <w:rPr>
          <w:shd w:val="clear" w:fill="eeee80"/>
        </w:rPr>
        <w:t xml:space="preserve">إذا كان اسم لا مبنيا ونعت بمفرد يليه أي لم يفصل بينه وبينه بفاصل جاز في النعت ثلاثة أوجه:</w:t>
      </w:r>
    </w:p>
    <w:p>
      <w:pPr/>
      <w:r>
        <w:rPr/>
        <w:t xml:space="preserve">الأول: البناء على الفتح لتركبه مع اسم لا نحو لا رجل ظريف.</w:t>
      </w:r>
    </w:p>
    <w:p>
      <w:pPr/>
      <w:r>
        <w:rPr>
          <w:shd w:val="clear" w:fill="eeee80"/>
        </w:rPr>
        <w:t xml:space="preserve">الثالث: الرفع مراعاة لمحل لا واسمها لأنهما في موضع رفع عند سيبويه كما تقدم نحو لا رجل ظريف.</w:t>
      </w:r>
    </w:p>
    <w:p>
      <w:pPr/>
      <w:r>
        <w:rPr/>
        <w:t xml:space="preserve">وغير ما يلي وغير المفرد . لا تبن وانصبه أو الرفع اقصد (١)= الآتية ويكون نعتا بدلا منه،</w:t>
      </w:r>
    </w:p>
    <w:p>
      <w:pPr/>
      <w:r>
        <w:rPr>
          <w:shd w:val="clear" w:fill="eeee80"/>
        </w:rPr>
        <w:t xml:space="preserve"> ويجوز أن يكون مفردا حالا من نعتا،</w:t>
      </w:r>
    </w:p>
    <w:p>
      <w:pPr/>
      <w:r>
        <w:rPr/>
        <w:t xml:space="preserve"> وجاز مجئ الحال من النكرة لتقدمه عليها ولتخصصه بالمتعلق أو بالوصف، ويكون نعتا مفعولا تنازعه العوامل الثلاثة " لمبني " جار ومجرور متعلق بقوله نعتا، أو بمحذوف صفة له " يلي " فعل مضارع،</w:t>
      </w:r>
    </w:p>
    <w:p>
      <w:pPr/>
      <w:r>
        <w:rPr>
          <w:shd w:val="clear" w:fill="eeee80"/>
        </w:rPr>
        <w:t xml:space="preserve"> وفاعله ضمير مستتر فيه جوازا تقديره هو يعود إلى نعت،</w:t>
      </w:r>
    </w:p>
    <w:p>
      <w:pPr/>
      <w:r>
        <w:rPr/>
        <w:t xml:space="preserve"> والجملة في محل نصب صفة لقوله نعتا " فافتح " فعل أمر، وفاعله ضمير مستتر فيه وجوبا تقديره أنت، " أو " عاطفة " انصبن " فعل أمر مبني على الفتح لاتصاله بنون التوكيد الخفيفة، وفاعله ضمير مستتر فيه وجوبا تقديره أنت، ونون التوكيد حرف لا محل له منالاعراب " أو " حرف عطف " ارفع " فعل أمر، وعلامة جزمه السكون، وحرك بالكسر لاجل الروى.</w:t>
      </w:r>
    </w:p>
    <w:p>
      <w:pPr/>
      <w:r>
        <w:rPr>
          <w:shd w:val="clear" w:fill="eeee80"/>
        </w:rPr>
        <w:t xml:space="preserve">١) " وغير " مفعول مقدم على عامله،</w:t>
      </w:r>
    </w:p>
    <w:p>
      <w:pPr/>
      <w:r>
        <w:rPr>
          <w:shd w:val="clear" w:fill="eeee80"/>
        </w:rPr>
        <w:t xml:space="preserve"> وغير مضاف و" ما " اسم موصول: مضاف إليه " يلي " فعل مضارع،</w:t>
      </w:r>
    </w:p>
    <w:p>
      <w:pPr/>
      <w:r>
        <w:rPr/>
        <w:t xml:space="preserve"> وفاعله ضمير مستتر فيه جوازا تقديره هو يعود إلى ما، والجملة لا محل لها صلة ما " وغير " الواو عاطفة، غير: معطوف على غير السابقة، وغير مضاف،</w:t>
      </w:r>
    </w:p>
    <w:p>
      <w:pPr/>
      <w:r>
        <w:rPr>
          <w:shd w:val="clear" w:fill="eeee80"/>
        </w:rPr>
        <w:t xml:space="preserve"> و" المفرد " مضاف إليه " لا " =</w:t>
      </w:r>
    </w:p>
    <w:p>
      <w:pPr/>
      <w:r>
        <w:rPr/>
        <w:t xml:space="preserve">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وأشار بقوله وغير المفرد إلى أنه إن كان النعت غير مفرد كالمضاف والمشبه بالمضاف تعين رفعه أو نصبه فلا يجوز بناؤه على الفتح ولا فرق في ذلك بين أن يكون المنعوت مفردا أو غير مفرد ولا بين أن يفصل بينه وبين النعت أو لا يفصل وذلك نحو لا رجل صاحب بر فيها ولا غلام رجل فيها صاحب بر. وحاصل ما في البيتين أنه إن كان النعت مفردا والمنعوت مفردا ولم يفصل بينهما جاز في النعت ثلاثة أوجه نحو لا رجل ظريف وظريفا وظريف وإن لم يكن كذلك تعين الرفع أو النصب ولا يجوز البناء.= ناهية " تبن " فعل مضارع مجزوم بلا الناهية، وفاعله ضمير مستتر فيه وجوبا تقديره أنت " وانصبه " الواو عاطفة، انصب: فعل أمر مبني على السكون لا محل له من الاعراب، والفاعل ضمير مستتر فيه وجوبا تقديره أنت، وفاعله ضمير مستتر فيه وجوبا تقديره أنت. له بما للنعت ذي الفصل انتمى (١)تقدم أنه إذا عطف على اسم لا نكرة مفردة وتكررت لا يجوز في المعطوف ثلاثة أوجه الرفع والنصب والبناء على الفتح نحو لا رجل ولا امرأة ولا امرأة ولا امرأة وذكر في هذا البيت أنه إذا لم تتكرر لا يجوز في المعطوف ما جاز في النعت المفصول وقد تقدم في البيت الذي قبله أنه يجوز فيه الرفع والنصب (٢) ولا يجوز فيه البناء على الفتح ونون التوكيد المنقلبة ألفا حرف لا محل له من الاعراب، وفاعل احكم ضمير مستتر فيه وجوبا تقديره أنت، والجملة في محل جزم جواب الشرط، وحذفت منه الفاء ضرورة،وجملة الشرط وجوابه في محل رفع خبر المبتدأ " له، و" الفصل " مضاف إليه " انتمى " فعل ماض،</w:t>
      </w:r>
    </w:p>
    <w:p>
      <w:pPr/>
      <w:r>
        <w:rPr>
          <w:shd w:val="clear" w:fill="eeee80"/>
        </w:rPr>
        <w:t xml:space="preserve"> وفاعله ضمير مستتر فيه جوازا تقديره هو يعود على " ما " الموصولة،</w:t>
      </w:r>
    </w:p>
    <w:p>
      <w:pPr/>
      <w:r>
        <w:rPr/>
        <w:t xml:space="preserve"> والجملة من انتمى وفاعله لا محل لها من الاعراب صلة الموصول.وحاصل البيت: والعطف إن لم تتكرر لا فاحكم له بالحكم الذي انتمى للنعت صاحب الفصل من منعوته،</w:t>
      </w:r>
    </w:p>
    <w:p>
      <w:pPr/>
      <w:r>
        <w:rPr>
          <w:shd w:val="clear" w:fill="eeee80"/>
        </w:rPr>
        <w:t xml:space="preserve">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w:t>
      </w:r>
    </w:p>
    <w:p>
      <w:pPr/>
      <w:r>
        <w:rPr/>
        <w:t xml:space="preserve">فتقول: لا رجل وامرأة وامرأة ولا يجوز البناء على الفتح وحكى الأخفش لا رجل وامرأة بالبناء على الفتح على تقدير تكرر لا فكأنه قال لا رجل ولا امرأة ثم حذفت لا.وكذلك إذا كان المعطوف غير مفرد لا يجوز فيه إلا الرفع والنصب سواء تكررت لا نحو لا رجل ولا غلام امرأة أو لم تتكرر نحو لا رجل وغلام امرأة (١) .هذا كله إذا كان المعطوف نكرة فإن كان معرفة لا يجوز فيه إلا الرفع على كل حال نحو لا رجل ولا زيد فيها أو لا رجل وزيد فيها.وأعط لا مع همزة استفهام .</w:t>
      </w:r>
    </w:p>
    <w:p>
      <w:pPr/>
      <w:r>
        <w:rPr>
          <w:shd w:val="clear" w:fill="eeee80"/>
        </w:rPr>
        <w:t xml:space="preserve"> ما تستحق دون الاستفهام (٢)</w:t>
      </w:r>
    </w:p>
    <w:p>
      <w:pPr/>
      <w:r>
        <w:rPr/>
        <w:t xml:space="preserve">= منصوبا،</w:t>
      </w:r>
    </w:p>
    <w:p>
      <w:pPr/>
      <w:r>
        <w:rPr>
          <w:shd w:val="clear" w:fill="eeee80"/>
        </w:rPr>
        <w:t xml:space="preserve"> وقد كان يجوز له أن يأتي به مرفوعا بالعطف على محل " لا " مع اسمها،</w:t>
      </w:r>
    </w:p>
    <w:p>
      <w:pPr/>
      <w:r>
        <w:rPr/>
        <w:t xml:space="preserve"> فإن محلهما رفع بالابتداء عند سيبويه، كما تقدم ذكره مرارا.</w:t>
      </w:r>
    </w:p>
    <w:p>
      <w:pPr/>
      <w:r>
        <w:rPr>
          <w:shd w:val="clear" w:fill="eeee80"/>
        </w:rPr>
        <w:t xml:space="preserve">١) ذكر الناظم والشارح حكم العطف على اسم لا،</w:t>
      </w:r>
    </w:p>
    <w:p>
      <w:pPr/>
      <w:r>
        <w:rPr/>
        <w:t xml:space="preserve">وحاصله أن البدل إما أن يكون نكرة كاسم لا، وإما أن يكون معرفة، فإذا كان البدل نكرة جاز فيه الرفع والنصب، فتقول: لا أحد رجلا وامرأة فيها، وتقول: لا أحد رجل وامرأة فيها،</w:t>
      </w:r>
    </w:p>
    <w:p>
      <w:pPr/>
      <w:r>
        <w:rPr>
          <w:shd w:val="clear" w:fill="eeee80"/>
        </w:rPr>
        <w:t xml:space="preserve"> فتقول: لا أحد زيد وعمرو فيها.</w:t>
      </w:r>
    </w:p>
    <w:p>
      <w:pPr/>
      <w:r>
        <w:rPr/>
        <w:t xml:space="preserve">وأما التوكيد فلا يأتي منه المعنوي، لان ألفاظه معارف، واسم " لا " نكرة، وفاعله ضمير مستتر فيه وجوبا تقديره أنت " لا " قصد لفظه: مفعول أول لاعط " مع " ظرف متعلق بمحذوف حال من " لا " ومع مضاف، و" همزة " مضاف إليه، وهمزة مضاف،</w:t>
      </w:r>
    </w:p>
    <w:p>
      <w:pPr/>
      <w:r>
        <w:rPr>
          <w:shd w:val="clear" w:fill="eeee80"/>
        </w:rPr>
        <w:t xml:space="preserve"> و" استفهام " مضاف إليه " ما " =</w:t>
      </w:r>
    </w:p>
    <w:p>
      <w:pPr/>
      <w:r>
        <w:rPr/>
        <w:t xml:space="preserve">إذا دخلت همزة الاستفهام على لا النافية للجنس بقيت على ما كان لها من العمل وسائر الأحكام التي سبق ذكرها فتقول ألا رجل قائم وألا غلام رجل قائم وألا طالعا جبلا ظاهر وحكم المعطوف والصفة بعد دخول همزة الاستفهام كحكمها قبل دخولها.</w:t>
      </w:r>
    </w:p>
    <w:p>
      <w:pPr/>
      <w:r>
        <w:rPr>
          <w:shd w:val="clear" w:fill="eeee80"/>
        </w:rPr>
        <w:t xml:space="preserve">هكذا أطلق المصنف رحمه الله تعالى هنا وفي كل ذلك تفصيل.</w:t>
      </w:r>
    </w:p>
    <w:p>
      <w:pPr/>
      <w:r>
        <w:rPr>
          <w:shd w:val="clear" w:fill="eeee80"/>
        </w:rPr>
        <w:t xml:space="preserve">وهو: أنه إذا قصد بالاستفهام التوبيخ أو الاستفهام عن النفي فالحكم كما ذكر من أنه يبقى عملها وجميع ما تقدم ذكره من أحكام العطف والصفة وجواز الإلغاء.</w:t>
      </w:r>
    </w:p>
    <w:p>
      <w:pPr/>
      <w:r>
        <w:rPr>
          <w:shd w:val="clear" w:fill="eeee80"/>
        </w:rPr>
        <w:t xml:space="preserve"> وآذنت بمشيب بعده هرم</w:t>
      </w:r>
    </w:p>
    <w:p>
      <w:pPr/>
      <w:r>
        <w:rPr/>
        <w:t xml:space="preserve">= اسم موصول: مفعول ثان لاعط " تستحق " فعل مضارع، وفاعله ضمير مستتر فيه جوازا تقديره هي يعود على " لا " ومفعوله ضمير محذوف يعود على " ما " الموصولة،</w:t>
      </w:r>
    </w:p>
    <w:p>
      <w:pPr/>
      <w:r>
        <w:rPr>
          <w:shd w:val="clear" w:fill="eeee80"/>
        </w:rPr>
        <w:t xml:space="preserve"> والجملة لا محل لها صلة الموصول " دون " ظرف متعلق بمحذوف حال من " لا " ودون مضاف و" الاستفهام " مضاف إليه.</w:t>
      </w:r>
    </w:p>
    <w:p>
      <w:pPr/>
      <w:r>
        <w:rPr/>
        <w:t xml:space="preserve">وحاصل البيت: وأعط " لا " النافية حال كونها مصاحبة الهمزة الدالة على الاستفهام نفس الحكم الذي كانت " لا " هذه تستحقه حال كونها غير مصحوبة بأداة الاستفهام.١١٣ - هذا البيت لم ينسبه أحد ممن استشهد - به فيما بين أيدينا من المراجع - إلى قائل معين.اللغة: " ارعواء " أي: انتهاء،</w:t>
      </w:r>
    </w:p>
    <w:p>
      <w:pPr/>
      <w:r>
        <w:rPr>
          <w:shd w:val="clear" w:fill="eeee80"/>
        </w:rPr>
        <w:t xml:space="preserve"> وانكفاف،</w:t>
      </w:r>
    </w:p>
    <w:p>
      <w:pPr/>
      <w:r>
        <w:rPr>
          <w:shd w:val="clear" w:fill="eeee80"/>
        </w:rPr>
        <w:t xml:space="preserve"> وانزجار،</w:t>
      </w:r>
    </w:p>
    <w:p>
      <w:pPr/>
      <w:r>
        <w:rPr/>
        <w:t xml:space="preserve"> وهو مصدر ارعوى يرعوي: أي كف عن الامر وتركه " آذنت " أعلمت " ولت " أدبرت " مشيب " شيخوخة وكبر " هرم " فناء للقوة وذهاب للفتاء ودواعي الصبوة.ومثال الاستفهام عن النفي قولك ألا رجل قائم ومنه قوله:١١٤ - ألا اصطبار لسلمى أم لها جلد؟ .</w:t>
      </w:r>
    </w:p>
    <w:p>
      <w:pPr/>
      <w:r>
        <w:rPr>
          <w:shd w:val="clear" w:fill="eeee80"/>
        </w:rPr>
        <w:t xml:space="preserve"> إذا ألاقي الذي لاقاه أمثالي</w:t>
      </w:r>
    </w:p>
    <w:p>
      <w:pPr/>
      <w:r>
        <w:rPr/>
        <w:t xml:space="preserve">= المعنى: أفما يكف عن المقابح ويدع دواعي النزق والطيش هذا الذي فارقه الشباب وأعلمته الايام أن جسمه قد أخذ في الاعتلال،الاعراب: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والتاء تاء التأنيث " شبيبته " شبيبة: فاعل ولت، والجملة من ولت وفاعله لا محل لها صلة الموصول " وآذنت " الواو عاطفة،</w:t>
      </w:r>
    </w:p>
    <w:p>
      <w:pPr/>
      <w:r>
        <w:rPr>
          <w:shd w:val="clear" w:fill="eeee80"/>
        </w:rPr>
        <w:t xml:space="preserve"> آذن: فعل ماض،</w:t>
      </w:r>
    </w:p>
    <w:p>
      <w:pPr/>
      <w:r>
        <w:rPr>
          <w:shd w:val="clear" w:fill="eeee80"/>
        </w:rPr>
        <w:t xml:space="preserve"> والتاء تاء التأنيث،</w:t>
      </w:r>
    </w:p>
    <w:p>
      <w:pPr/>
      <w:r>
        <w:rPr/>
        <w:t xml:space="preserve"> والجملة من المبتدأ وخبره في محل جر صفة لمشيب. وتجلد، وسلوان، واحتمال " لاقاه أمثالي " كناية عن الموت.المعنى: ليت شعري إذا أنا لاقيت ما لاقاه أمثالي من الموت أيمتنع الصبر على سلمى أم يبقى لها تجلدها وصبرها؟.</w:t>
      </w:r>
    </w:p>
    <w:p>
      <w:pPr/>
      <w:r>
        <w:rPr>
          <w:shd w:val="clear" w:fill="eeee80"/>
        </w:rPr>
        <w:t xml:space="preserve">الاعراب: " ألا " الهمزة للاستفهام،</w:t>
      </w:r>
    </w:p>
    <w:p>
      <w:pPr/>
      <w:r>
        <w:rPr>
          <w:shd w:val="clear" w:fill="eeee80"/>
        </w:rPr>
        <w:t xml:space="preserve"> ولا: نافية للجنس " اصطبار " اسم " لا " مبني على الفتح في محل نصب " لسلمى " جار ومجرور متعلق بمحذوف خبر " لا " =</w:t>
      </w:r>
    </w:p>
    <w:p>
      <w:pPr/>
      <w:r>
        <w:rPr/>
        <w:t xml:space="preserve">وإذا قصد بألا التمني فمذهب المازني أنها تبقى على جميع ما كان لها من الأحكام وعليه يتمشى إطلاق المصنف ومذهب سيبويه أنه يبقى لها عملها في الاسم ولا يجوز إلغاؤها ولا الوصف أو العطف بالرفع مراعاة للابتداء.ومن استعمالها للتمني قولهم ألا ماء ماء باردا وقول الشاعر:ألا عمر ولى مستطاع رجوعه .</w:t>
      </w:r>
    </w:p>
    <w:p>
      <w:pPr/>
      <w:r>
        <w:rPr>
          <w:shd w:val="clear" w:fill="eeee80"/>
        </w:rPr>
        <w:t xml:space="preserve"> فيرأب ما أثأت يد الغفلات</w:t>
      </w:r>
    </w:p>
    <w:p>
      <w:pPr/>
      <w:r>
        <w:rPr/>
        <w:t xml:space="preserve">= " أم " عاطفة " لها " جار ومجرور متعلق بمحذوف خبر مقدم " جلد " مبتدأ مؤخر.والجملة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w:t>
      </w:r>
    </w:p>
    <w:p>
      <w:pPr/>
      <w:r>
        <w:rPr>
          <w:shd w:val="clear" w:fill="eeee80"/>
        </w:rPr>
        <w:t xml:space="preserve"> وأمثال مضاف وياء المتكلم مضاف إليه،</w:t>
      </w:r>
    </w:p>
    <w:p>
      <w:pPr/>
      <w:r>
        <w:rPr/>
        <w:t xml:space="preserve"> والجملة من الفعل والفاعل والمفعول لا محل لها صلة الموصول.</w:t>
      </w:r>
    </w:p>
    <w:p>
      <w:pPr/>
      <w:r>
        <w:rPr>
          <w:shd w:val="clear" w:fill="eeee80"/>
        </w:rPr>
        <w:t xml:space="preserve">الشاهد فيه: قوله " ألا اصطبار " حيث عامل " لا " بعدد دخول همزة الاستفهام مثل ما كان يعاملها به قبل دخولها،</w:t>
      </w:r>
    </w:p>
    <w:p>
      <w:pPr/>
      <w:r>
        <w:rPr>
          <w:shd w:val="clear" w:fill="eeee80"/>
        </w:rPr>
        <w:t xml:space="preserve"> والمراد من الهمزة هنا الاستفهام،</w:t>
      </w:r>
    </w:p>
    <w:p>
      <w:pPr/>
      <w:r>
        <w:rPr/>
        <w:t xml:space="preserve"> ومن " لا " النفي،</w:t>
      </w:r>
    </w:p>
    <w:p>
      <w:pPr/>
      <w:r>
        <w:rPr>
          <w:shd w:val="clear" w:fill="eeee80"/>
        </w:rPr>
        <w:t xml:space="preserve"> فيكون معنى الحرفين معا الاستفهام عن النفي،</w:t>
      </w:r>
    </w:p>
    <w:p>
      <w:pPr/>
      <w:r>
        <w:rPr>
          <w:shd w:val="clear" w:fill="eeee80"/>
        </w:rPr>
        <w:t xml:space="preserve"> وبهذا البيت يندفع ما ذهب إليه الشلوبين من أن الاستفهام عن النفي لا يقع،</w:t>
      </w:r>
    </w:p>
    <w:p>
      <w:pPr/>
      <w:r>
        <w:rPr>
          <w:shd w:val="clear" w:fill="eeee80"/>
        </w:rPr>
        <w:t xml:space="preserve"> وكون الحرفين (معا) ؟ دالين على الاستفهام عن النفي في هذا البيت مما لا يرتاب فيه أحد،</w:t>
      </w:r>
    </w:p>
    <w:p>
      <w:pPr/>
      <w:r>
        <w:rPr/>
        <w:t xml:space="preserve">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معين.اللغة: " ولى " أدبر، وذهب " فيرأب " (يجبر) ؟ ويصلح " أثأت " فتقت، وصدعت =وشاع في ذا الباب إسقاط الخبر . إذا المراد مع سقوطه ظهر (١) وأفسدت، ورأب فلان الاناء، إذا أصلح ما فسد منهما، وقال الشاعر: يرأب الصدع والثأي برصين من سجايا آرائه ويغير (يغير - بفتح باء المضارعة - بمعنى يمير: أي يمون الناس) .الاعراب: " ألا " كلمة واحدة للتمني، ويقال: الهمزة للاستفهام، وأريد بها التمني ولا: نافية للجنس،</w:t>
      </w:r>
    </w:p>
    <w:p>
      <w:pPr/>
      <w:r>
        <w:rPr>
          <w:shd w:val="clear" w:fill="eeee80"/>
        </w:rPr>
        <w:t xml:space="preserve"> وليس لها خبر لا لفظا ولا تقديرا " عمر " اسمها " ولى " فعل ماض وفاعله ضمير مستتر فيه جوازا تقديره هو يعود إلى عمر،</w:t>
      </w:r>
    </w:p>
    <w:p>
      <w:pPr/>
      <w:r>
        <w:rPr/>
        <w:t xml:space="preserve"> والجملة في محل نصب صفة لعمر " مستطاع " خبر مقدم " رجوعه " رجوع: مبتدأ مؤخر، ورجوع مضاف والضمير العائد إلى العمر مضاف إليه، والجملة من المبتدأ والخبر في محل نصب صفة ثانية لعمر " فيرأب " الفاء للسببية، يرأب: فعل مضارع منصوب بأن المضمرة بعد فاء السببية في جواب التمني، والفاعل ضمير مستتر فيه جوازا تقديره هو يعود إلى عمر " ما " اسم موصول: مفعول به ليرأب " أثأت " أثأى: فعل ماض، والتاء تاء التأنيث " يد " فاعل أثأت، ويد مضاف و" الغفلات " مضاف إليه، والجملة من الفعل والفاعل لا محل لها صلة الموصول،الشاهد فيه: قوله " ألا عمر " حيث أريد بالاستفهام مع " لا " مجرد التمني، وهذا كثير في كلام العرب،</w:t>
      </w:r>
    </w:p>
    <w:p>
      <w:pPr/>
      <w:r>
        <w:rPr>
          <w:shd w:val="clear" w:fill="eeee80"/>
        </w:rPr>
        <w:t xml:space="preserve"> ومما يدل على كون " ألا " للتمني في هذا البيت نصب المضارع بعد فاء السببية في جوابه.</w:t>
      </w:r>
    </w:p>
    <w:p>
      <w:pPr/>
      <w:r>
        <w:rPr/>
        <w:t xml:space="preserve">١) " وشاع " فعل ماض " في " حرف جر " ذا " اسم إشارة مبني على السكون في محل جر بفي، والجار والمجرور متعلق بشاع " الباب " بدل أو عطف بيان من اسم الاشارة " إسقاط " فاعل شاع،</w:t>
      </w:r>
    </w:p>
    <w:p>
      <w:pPr/>
      <w:r>
        <w:rPr>
          <w:shd w:val="clear" w:fill="eeee80"/>
        </w:rPr>
        <w:t xml:space="preserve"> وإسقاط مضاف و" الخبر " مضاف إليه " إذا "</w:t>
      </w:r>
    </w:p>
    <w:p>
      <w:pPr/>
      <w:r>
        <w:rPr/>
        <w:t xml:space="preserve">ظرف للمستقبل من الزمان تضمن معنى الشرط " المراد " فاعل لفعل محذوف يفسره المذكور بعده، وتقديره: إذا ظهر المراد " مع " ظرف متعلق بقوله " ظهر " الآتي، ومع مضاف وسقوط من " سقوطه " مضاف إليه، وسقوط مضاف والهاء مضاف إليه " ظهر " فعل ماض، وفاعله ضمير مستتر فيه جوازا تقديره هو يعود إلى المراد، والجملة من ظهر لا محل لها من الاعراب مفسرة.فإن لم يدل على الخبر دليل لم يجز حذفه عند الجميع نحو قوله صَلَّى اللَّهُ عَلَيْهِ وَسَلَّمَ لا أحد أغير من الله وقول الشاعر:١١٦ - ولا كريم من الولدان مصبوح ونسبه الجرمي - مع صدره - لابي ذؤيب الهذلي، والصواب أنه كما قال - الاعلم لرجل جاهلي من بني النبيت بن قاسط (وصوابه ابن مالك) - وهو حي من اليمن - وكان قد اجتمع هو وحاتم والنابغة الذبياني عند امرأة يقال لها ماوية بنت عفزر يخطبونها، فآثرت حاتما عليهما، وصدر هذا الشاهد: إذا اللقاح غدت ملقى أصرتها وبعض النحاة - كسيبويه، وتبعهم الاشموني - يجعل صدر هذاالشاهد قوله: ورد جازرهم حرفا مصرمة وهذا من تركيب صدر بيت على عجز بيت آخر، وهاك ثلاثة أبيات منها البيت الشاهد لتعلم صحة الانشاد.هلا سألت النبيتيين ما حسبي عند الشتاء إذا ما هبت الريح ورد جازرهم حرفا مصرمة في الرأس منها وفي الاصلاء تمليح =وإلى هذا أشار المصنف بقوله إذا المراد مع سقوطه ظهر واحترز بهذا مما لا يظهر المراد مع سقوطه فإنه لا يجوز حينئذ الحذف كما تقدم. وهي الناقة الحلوب " أصرتها " جمع صرار، وهو خيط يشد به رأس الضرع لئلا يرضعها ولدها، وإنما تلقى الاصرة حين لا يكون در، وذلك في سني القحط " مصبوح " اسم مفعول من صبحته - بتخفيف الباء - إذا سقيته الصبوح، وهو - بفتح الصاد وضم الباء الموحدة - الشرب بالغداة،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2026-10-08T09:53:51+00:00</dcterms:created>
  <dcterms:modified xsi:type="dcterms:W3CDTF">2026-10-08T09:53:51+00:00</dcterms:modified>
</cp:coreProperties>
</file>

<file path=docProps/custom.xml><?xml version="1.0" encoding="utf-8"?>
<Properties xmlns="http://schemas.openxmlformats.org/officeDocument/2006/custom-properties" xmlns:vt="http://schemas.openxmlformats.org/officeDocument/2006/docPropsVTypes"/>
</file>