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يقوم المستثمرون الملائكة بتمويل المقاولات الناشئة بالجزء الأكبر من رأس المال،</w:t>
      </w:r>
    </w:p>
    <w:p>
      <w:pPr/>
      <w:r>
        <w:rPr>
          <w:shd w:val="clear" w:fill="eeee80"/>
        </w:rPr>
        <w:t xml:space="preserve"> فالتمويل الذي يأتي من المستثمرين الملائكة يعادل أضعاف التمويل الذي يحصل عليه رائد الأعمال من أقاربه وأصدقائه والتمويل المخاطر،</w:t>
      </w:r>
    </w:p>
    <w:p>
      <w:pPr/>
      <w:r>
        <w:rPr>
          <w:shd w:val="clear" w:fill="eeee80"/>
        </w:rPr>
        <w:t xml:space="preserve"> ويأتي دور المستثمرين الملائكة غالباً في المرحلة الثانية من تمويل المقاولة الناشئة،</w:t>
      </w:r>
    </w:p>
    <w:p>
      <w:pPr/>
      <w:r>
        <w:rPr>
          <w:shd w:val="clear" w:fill="eeee80"/>
        </w:rPr>
        <w:t xml:space="preserve"> وعادة ما يستثمر المستثمرون الملائكة في المقاولات الناشئة بمبالغ ضخمة قد تصل إلى ملايين الدولارات وهذا ما يؤمن للشركة الناشئة التمويل المطلوب والضروري لها.</w:t>
      </w:r>
    </w:p>
    <w:p>
      <w:pPr/>
      <w:r>
        <w:rPr>
          <w:shd w:val="clear" w:fill="eeee80"/>
        </w:rPr>
        <w:t xml:space="preserve">والمستثمرون الملائكة هم رجال أعمال أو أشخاص مهنيون لديهم ثروة كبيرة يقومون بتمويل المشاريع الناشئة من أموالهم الشخصية،</w:t>
      </w:r>
    </w:p>
    <w:p>
      <w:pPr/>
      <w:r>
        <w:rPr>
          <w:shd w:val="clear" w:fill="eeee80"/>
        </w:rPr>
        <w:t xml:space="preserve"> ومن خلال بحثنا هذا فقد توصلنا الى جملة من النتائج ولعل أهمها:</w:t>
      </w:r>
    </w:p>
    <w:p>
      <w:pPr/>
      <w:r>
        <w:rPr>
          <w:shd w:val="clear" w:fill="eeee80"/>
        </w:rPr>
        <w:t xml:space="preserve">-	يوجد هؤلاء المستثمرون على نطاق واسع في دول اوروبا وفي الولايات المتحدة,</w:t>
      </w:r>
    </w:p>
    <w:p>
      <w:pPr/>
      <w:r>
        <w:rPr>
          <w:shd w:val="clear" w:fill="eeee80"/>
        </w:rPr>
        <w:t xml:space="preserve"> ويطلق عليهم لقب الملائكة بسبب دعمهم لاصحاب المشاريع الجديدة عن طريق ضخ الاموال والنصائح,</w:t>
      </w:r>
    </w:p>
    <w:p>
      <w:pPr/>
      <w:r>
        <w:rPr>
          <w:shd w:val="clear" w:fill="eeee80"/>
        </w:rPr>
        <w:t xml:space="preserve"> ولكن البعض الاخر يطلق عليهم اسم “المستثمرون الصيادون”,</w:t>
      </w:r>
    </w:p>
    <w:p>
      <w:pPr/>
      <w:r>
        <w:rPr>
          <w:shd w:val="clear" w:fill="eeee80"/>
        </w:rPr>
        <w:t xml:space="preserve"> ذلك لانهم يبحثون عن فرص استثمارية مربحة لهم؛</w:t>
      </w:r>
    </w:p>
    <w:p>
      <w:pPr/>
      <w:r>
        <w:rPr>
          <w:shd w:val="clear" w:fill="eeee80"/>
        </w:rPr>
        <w:t xml:space="preserve">-	يقوم المستثمر الملاك (Angel investor) بالاستثمار بأمواله الخاصة على عكس المستثمرين المغامرين الذين ينظمون صناديق مالية مدارة باحترافية من أموال الآخرين</w:t>
      </w:r>
    </w:p>
    <w:p>
      <w:pPr/>
      <w:r>
        <w:rPr>
          <w:shd w:val="clear" w:fill="eeee80"/>
        </w:rPr>
        <w:t xml:space="preserve">-	هناك اختلاف بين المستثمرين الملائكة والمستثمرين المغامرين الذين يقومون بتمويل المقاولات الناشئة بالاعتماد على أموال الآخرين وليس من أموالهم الشخصية.</w:t>
      </w:r>
    </w:p>
    <w:p>
      <w:pPr/>
      <w:r>
        <w:rPr>
          <w:shd w:val="clear" w:fill="eeee80"/>
        </w:rPr>
        <w:t xml:space="preserve">-	تعتبر المشاريع الناشئة التي تعتمد على رأس مال ملائكي أقل عرضة للفشل من المشاريع التي تعتمد على مصادر تمويل تقليدية .</w:t>
      </w:r>
    </w:p>
    <w:p>
      <w:pPr/>
      <w:r>
        <w:rPr>
          <w:shd w:val="clear" w:fill="eeee80"/>
        </w:rPr>
        <w:t xml:space="preserve">-	يملأ رأس المال الملائكي الفجوة في تمويل المشاريع الناشئة بين تمويل الأصدقاء والعائلة والذين يقدمون التمويل الأولي البدائي للمشروع </w:t>
      </w:r>
    </w:p>
    <w:p>
      <w:pPr/>
      <w:r>
        <w:rPr>
          <w:shd w:val="clear" w:fill="eeee80"/>
        </w:rPr>
        <w:t xml:space="preserve">-	اغلب المستثمرون الملائكة هم أفراد في فترة عمرية تمتاز بكون أصحابها كونوا مدخرات تمكنهم من القيام بهذه الاستثمارات بالإضافة إلى اكتسابهم قدر هام من الخبرة مما يساعدهم في اكتشاف الأفكار الاستثمارية التي يمكن أن تنجح؛</w:t>
      </w:r>
    </w:p>
    <w:p>
      <w:pPr/>
      <w:r>
        <w:rPr>
          <w:shd w:val="clear" w:fill="eeee80"/>
        </w:rPr>
        <w:t xml:space="preserve">-	يقدم الاستثمار الملائكي الثقة لصاحب الفكرة،</w:t>
      </w:r>
    </w:p>
    <w:p>
      <w:pPr/>
      <w:r>
        <w:rPr>
          <w:shd w:val="clear" w:fill="eeee80"/>
        </w:rPr>
        <w:t xml:space="preserve"> مما يشجعه على الإبداع والإخلاص في العمل؛</w:t>
      </w:r>
    </w:p>
    <w:p>
      <w:pPr/>
      <w:r>
        <w:rPr>
          <w:shd w:val="clear" w:fill="eeee80"/>
        </w:rPr>
        <w:t xml:space="preserve">-	يتخذ الدعم لمجموعات المستثمرين الملائكة أشكالا عديدة  لكن الأهم أننا نحتاج إلى تكييف ملائكة التمويل المحتملين مع الأنشطة التي تمارس في هذا المجال.</w:t>
      </w:r>
    </w:p>
    <w:p>
      <w:pPr/>
      <w:r>
        <w:rPr>
          <w:shd w:val="clear" w:fill="eeee80"/>
        </w:rPr>
        <w:t xml:space="preserve">	 ومن خلال دراسة المعطيات الخاصة بالاقتصاد الامريكي فقد توصلنا الى النتائج التالية:</w:t>
      </w:r>
    </w:p>
    <w:p>
      <w:pPr/>
      <w:r>
        <w:rPr>
          <w:shd w:val="clear" w:fill="eeee80"/>
        </w:rPr>
        <w:t xml:space="preserve">-	بلغ عدد مجموعات المستثمرين الملائكة 501 مجموعة؛</w:t>
      </w:r>
    </w:p>
    <w:p>
      <w:pPr/>
      <w:r>
        <w:rPr>
          <w:shd w:val="clear" w:fill="eeee80"/>
        </w:rPr>
        <w:t xml:space="preserve">-	تتركز اهم مجموعات المستثمرين الملائكة في منطقة كاليفورنيا بواد السيليكون؛</w:t>
      </w:r>
    </w:p>
    <w:p>
      <w:pPr/>
      <w:r>
        <w:rPr>
          <w:shd w:val="clear" w:fill="eeee80"/>
        </w:rPr>
        <w:t xml:space="preserve">-	بلغ حجم الاستثمار الملائكي في الولايات المتحدة ما مقداره 24.</w:t>
      </w:r>
    </w:p>
    <w:p>
      <w:pPr/>
      <w:r>
        <w:rPr>
          <w:shd w:val="clear" w:fill="eeee80"/>
        </w:rPr>
        <w:t xml:space="preserve">6 مليار دولار خلال السنة محل الدراسة؛</w:t>
      </w:r>
    </w:p>
    <w:p>
      <w:pPr/>
      <w:r>
        <w:rPr>
          <w:shd w:val="clear" w:fill="eeee80"/>
        </w:rPr>
        <w:t xml:space="preserve">930 مؤسسة فردية؛</w:t>
      </w:r>
    </w:p>
    <w:p>
      <w:pPr/>
      <w:r>
        <w:rPr>
          <w:shd w:val="clear" w:fill="eeee80"/>
        </w:rPr>
        <w:t xml:space="preserve">-	ساهمت في خلق 270200 منصب عمل جديد في الولايات المتحدة سنة 2015 بمعدل 3.</w:t>
      </w:r>
    </w:p>
    <w:p>
      <w:pPr/>
      <w:r>
        <w:rPr>
          <w:shd w:val="clear" w:fill="eeee80"/>
        </w:rPr>
        <w:t xml:space="preserve">8 منصب لكل مستمر ملاك واحد؛</w:t>
      </w:r>
    </w:p>
    <w:p>
      <w:pPr/>
      <w:r>
        <w:rPr>
          <w:shd w:val="clear" w:fill="eeee80"/>
        </w:rPr>
        <w:t xml:space="preserve">ومن خلال هذه الدراسة،</w:t>
      </w:r>
    </w:p>
    <w:p>
      <w:pPr/>
      <w:r>
        <w:rPr>
          <w:shd w:val="clear" w:fill="eeee80"/>
        </w:rPr>
        <w:t xml:space="preserve"> يمكن للجزائر ان تستلهم من هذا النوع من التمويل وتشجعه لتمويل المقاولات خاصة وانه يعطي المقاول فرصة الاحتكاك والتعلم من المستثمر الممول،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2026-10-11T01:25:16+00:00</dcterms:created>
  <dcterms:modified xsi:type="dcterms:W3CDTF">2026-10-11T01:25:16+00:00</dcterms:modified>
</cp:coreProperties>
</file>

<file path=docProps/custom.xml><?xml version="1.0" encoding="utf-8"?>
<Properties xmlns="http://schemas.openxmlformats.org/officeDocument/2006/custom-properties" xmlns:vt="http://schemas.openxmlformats.org/officeDocument/2006/docPropsVTypes"/>
</file>