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حافظ الرومان فى بداية حكمهم على غالبية األوضاع والنظم </w:t>
      </w:r>
    </w:p>
    <w:p>
      <w:pPr/>
      <w:r>
        <w:rPr>
          <w:shd w:val="clear" w:fill="eeee80"/>
        </w:rPr>
        <w:t xml:space="preserve">السابقة التى وجدوها فى مصر التى ترجع بأصولها للعصر البطلمى </w:t>
      </w:r>
    </w:p>
    <w:p>
      <w:pPr/>
      <w:r>
        <w:rPr>
          <w:shd w:val="clear" w:fill="eeee80"/>
        </w:rPr>
        <w:t xml:space="preserve">فيما يختص بملكية األرض ونظامها الضرائبى ,</w:t>
      </w:r>
    </w:p>
    <w:p>
      <w:pPr/>
      <w:r>
        <w:rPr>
          <w:shd w:val="clear" w:fill="eeee80"/>
        </w:rPr>
        <w:t xml:space="preserve"> لقد تملك أغسطس األرض وفقا لحق الفتح ,</w:t>
      </w:r>
    </w:p>
    <w:p>
      <w:pPr/>
      <w:r>
        <w:rPr>
          <w:shd w:val="clear" w:fill="eeee80"/>
        </w:rPr>
        <w:t xml:space="preserve">تمنح للجنود لربطهم باألرض ومصالح الملك أشبه بما كان مألوفا </w:t>
      </w:r>
    </w:p>
    <w:p>
      <w:pPr/>
      <w:r>
        <w:rPr>
          <w:shd w:val="clear" w:fill="eeee80"/>
        </w:rPr>
        <w:t xml:space="preserve">فى العصر اليونانى كذلك منح األباطرة فى عهد األسرة البليوكلودية </w:t>
      </w:r>
    </w:p>
    <w:p>
      <w:pPr/>
      <w:r>
        <w:rPr>
          <w:shd w:val="clear" w:fill="eeee80"/>
        </w:rPr>
        <w:t xml:space="preserve">أفراد األسرة المالكة ورجال القصر هبات من األرض عرفت باسم </w:t>
      </w:r>
    </w:p>
    <w:p>
      <w:pPr/>
      <w:r>
        <w:rPr>
          <w:shd w:val="clear" w:fill="eeee80"/>
        </w:rPr>
        <w:t xml:space="preserve">"أفروأديوس بن زيروس" بتأجير أراض من جوليا األغسطا وأبناء </w:t>
      </w:r>
    </w:p>
    <w:p>
      <w:pPr/>
      <w:r>
        <w:rPr>
          <w:shd w:val="clear" w:fill="eeee80"/>
        </w:rPr>
        <w:t xml:space="preserve">جيرمانيكوس القيصر حيث تعهد بزراعتها بالبردى فى السنة 32</w:t>
      </w:r>
    </w:p>
    <w:p>
      <w:pPr/>
      <w:r>
        <w:rPr>
          <w:shd w:val="clear" w:fill="eeee80"/>
        </w:rPr>
        <w:t xml:space="preserve">من حكم تيبريوس Tiberius القيصر ,</w:t>
      </w:r>
    </w:p>
    <w:p>
      <w:pPr/>
      <w:r>
        <w:rPr>
          <w:shd w:val="clear" w:fill="eeee80"/>
        </w:rPr>
        <w:t xml:space="preserve">آخر على نفس النمط يعود لعهد فيروس Verus وأغلب تلك </w:t>
      </w:r>
    </w:p>
    <w:p>
      <w:pPr/>
      <w:r>
        <w:rPr>
          <w:shd w:val="clear" w:fill="eeee80"/>
        </w:rPr>
        <w:t xml:space="preserve">األراضى أدمجت مع نهاية القرن الثانى فى الضياع اإلمبراطورية وقام عدد من أفراد الطبقة الثرية فى اإلسكندرية وروما </w:t>
      </w:r>
    </w:p>
    <w:p>
      <w:pPr/>
      <w:r>
        <w:rPr>
          <w:shd w:val="clear" w:fill="eeee80"/>
        </w:rPr>
        <w:t xml:space="preserve">باستثمار أموالهم فى استصالح األرض وزراعتها فيما عرف باسم </w:t>
      </w:r>
    </w:p>
    <w:p>
      <w:pPr/>
      <w:r>
        <w:rPr/>
        <w:t xml:space="preserve">األوسية ausia ,</w:t>
      </w:r>
    </w:p>
    <w:p>
      <w:pPr/>
      <w:r>
        <w:rPr>
          <w:shd w:val="clear" w:fill="eeee80"/>
        </w:rPr>
        <w:t xml:space="preserve"> وكانت األراضى تمنح لهم مجانا أو بقيمة اسمية ,</w:t>
      </w:r>
    </w:p>
    <w:p>
      <w:pPr/>
      <w:r>
        <w:rPr>
          <w:shd w:val="clear" w:fill="eeee80"/>
        </w:rPr>
        <w:t xml:space="preserve">وهى إما معفاة من الضرائب أو بضرائب مخفضة أو تمتعت باإلعفاء </w:t>
      </w:r>
    </w:p>
    <w:p>
      <w:pPr/>
      <w:r>
        <w:rPr/>
        <w:t xml:space="preserve">لفترة محددة , ثم دفعت الضرائب عنها كاملة فيما بعد .</w:t>
      </w:r>
    </w:p>
    <w:p>
      <w:pPr/>
      <w:r>
        <w:rPr>
          <w:shd w:val="clear" w:fill="eeee80"/>
        </w:rPr>
        <w:t xml:space="preserve"> أما األراضى التى قامت الدولة ببيعها فكانت محدودة المساحة </w:t>
      </w:r>
    </w:p>
    <w:p>
      <w:pPr/>
      <w:r>
        <w:rPr/>
        <w:t xml:space="preserve">وهى إما أراضى خاصة باإلمبراطور , أو أراضى بور,التى تظهر نتيجة للفيضان , واألخيرة تباع بأثمان منخفضة ,</w:t>
      </w:r>
    </w:p>
    <w:p>
      <w:pPr/>
      <w:r>
        <w:rPr>
          <w:shd w:val="clear" w:fill="eeee80"/>
        </w:rPr>
        <w:t xml:space="preserve">يسمح بتحولها إلى ملكيات كبيرة .</w:t>
      </w:r>
    </w:p>
    <w:p>
      <w:pPr/>
      <w:r>
        <w:rPr>
          <w:shd w:val="clear" w:fill="eeee80"/>
        </w:rPr>
        <w:t xml:space="preserve"> ولم تتحول الملكيات الزراعية خالل القرون الثالث األولى من </w:t>
      </w:r>
    </w:p>
    <w:p>
      <w:pPr/>
      <w:r>
        <w:rPr>
          <w:shd w:val="clear" w:fill="eeee80"/>
        </w:rPr>
        <w:t xml:space="preserve">الحكم الرومانى إلى ملكيات إقطاعية شبيهة بما كان سائدا فى الغرب </w:t>
      </w:r>
    </w:p>
    <w:p>
      <w:pPr/>
      <w:r>
        <w:rPr>
          <w:shd w:val="clear" w:fill="eeee80"/>
        </w:rPr>
        <w:t xml:space="preserve">للقرن الثانى خاص بأرض حدائق وكروم يشير إلى أن الملكية </w:t>
      </w:r>
    </w:p>
    <w:p>
      <w:pPr/>
      <w:r>
        <w:rPr>
          <w:shd w:val="clear" w:fill="eeee80"/>
        </w:rPr>
        <w:t xml:space="preserve">الفردية لم تتجاوز األرورة أو أقسام منها ,</w:t>
      </w:r>
    </w:p>
    <w:p>
      <w:pPr/>
      <w:r>
        <w:rPr>
          <w:shd w:val="clear" w:fill="eeee80"/>
        </w:rPr>
        <w:t xml:space="preserve">المالك فى فيالدلفيا "كوم الخرابة" نالحظ أن أراضى المالك محدودة </w:t>
      </w:r>
    </w:p>
    <w:p>
      <w:pPr/>
      <w:r>
        <w:rPr/>
        <w:t xml:space="preserve">المساحة , وموزعة بين عدد من القرى.</w:t>
      </w:r>
    </w:p>
    <w:p>
      <w:pPr/>
      <w:r>
        <w:rPr>
          <w:shd w:val="clear" w:fill="eeee80"/>
        </w:rPr>
        <w:t xml:space="preserve"> وقد أدخل اإلمبراطور دقلديانوس ,</w:t>
      </w:r>
    </w:p>
    <w:p>
      <w:pPr/>
      <w:r>
        <w:rPr>
          <w:shd w:val="clear" w:fill="eeee80"/>
        </w:rPr>
        <w:t xml:space="preserve">ومزارع وأرض غير فيضانية دون النظر إلى نوعية الملكية إذا </w:t>
      </w:r>
    </w:p>
    <w:p>
      <w:pPr/>
      <w:r>
        <w:rPr/>
        <w:t xml:space="preserve">كانت أرض تاج أو أوسية أو هبة.</w:t>
      </w:r>
    </w:p>
    <w:p>
      <w:pPr/>
      <w:r>
        <w:rPr>
          <w:shd w:val="clear" w:fill="eeee80"/>
        </w:rPr>
        <w:t xml:space="preserve"> ولقد ظلت تلك التقسيمات قائمةإلى عهد قسطنطين .</w:t>
      </w:r>
    </w:p>
    <w:p>
      <w:pPr/>
      <w:r>
        <w:rPr>
          <w:shd w:val="clear" w:fill="eeee80"/>
        </w:rPr>
        <w:t xml:space="preserve">, حيث ذكر أحد موظفى فيالدلفيا هروب الفالحين الذين كان بعضا </w:t>
      </w:r>
    </w:p>
    <w:p>
      <w:pPr/>
      <w:r>
        <w:rPr>
          <w:shd w:val="clear" w:fill="eeee80"/>
        </w:rPr>
        <w:t xml:space="preserve">منهم قد استأجر أراضى خاصة بالتاج فى اكسرنخوس "البهنسا" ,</w:t>
      </w:r>
    </w:p>
    <w:p>
      <w:pPr/>
      <w:r>
        <w:rPr>
          <w:shd w:val="clear" w:fill="eeee80"/>
        </w:rPr>
        <w:t xml:space="preserve">كذلك تملك أحد األشخاص فى 522م أوسية وصلته بطريق الميراث </w:t>
      </w:r>
    </w:p>
    <w:p>
      <w:pPr/>
      <w:r>
        <w:rPr>
          <w:shd w:val="clear" w:fill="eeee80"/>
        </w:rPr>
        <w:t xml:space="preserve">, ولقد بدأت الدولة فى تمليك أرض التاج لمزارعيها مقابل دفع </w:t>
      </w:r>
    </w:p>
    <w:p>
      <w:pPr/>
      <w:r>
        <w:rPr>
          <w:shd w:val="clear" w:fill="eeee80"/>
        </w:rPr>
        <w:t xml:space="preserve">أنطينوى أراض فى إقليم هرموبوليس Hermopolite .</w:t>
      </w:r>
    </w:p>
    <w:p>
      <w:pPr/>
      <w:r>
        <w:rPr>
          <w:shd w:val="clear" w:fill="eeee80"/>
        </w:rPr>
        <w:t xml:space="preserve">الفترة الممتدة من القرن الرابع إلى القرن السابع جرت اإلشارة إلى </w:t>
      </w:r>
    </w:p>
    <w:p>
      <w:pPr/>
      <w:r>
        <w:rPr>
          <w:shd w:val="clear" w:fill="eeee80"/>
        </w:rPr>
        <w:t xml:space="preserve">أنواع من الملكيات الزراعية فكانت على النحو التالى :</w:t>
      </w:r>
    </w:p>
    <w:p>
      <w:pPr/>
      <w:r>
        <w:rPr>
          <w:shd w:val="clear" w:fill="eeee80"/>
        </w:rPr>
        <w:t xml:space="preserve">أوالً : ًً: أراضى القرية</w:t>
      </w:r>
    </w:p>
    <w:p>
      <w:pPr/>
      <w:r>
        <w:rPr>
          <w:shd w:val="clear" w:fill="eeee80"/>
        </w:rPr>
        <w:t xml:space="preserve"> تحددت مسئولية القرية على األراضى الواقعة فى زمامها ,</w:t>
      </w:r>
    </w:p>
    <w:p>
      <w:pPr/>
      <w:r>
        <w:rPr>
          <w:shd w:val="clear" w:fill="eeee80"/>
        </w:rPr>
        <w:t xml:space="preserve">وفى وثيقة ترجع لسنة 522م ووصفت أرض التاج التى ملكها </w:t>
      </w:r>
    </w:p>
    <w:p>
      <w:pPr/>
      <w:r>
        <w:rPr>
          <w:shd w:val="clear" w:fill="eeee80"/>
        </w:rPr>
        <w:t xml:space="preserve">الفالحون بأنها ارض قرية ,</w:t>
      </w:r>
    </w:p>
    <w:p>
      <w:pPr/>
      <w:r>
        <w:rPr>
          <w:shd w:val="clear" w:fill="eeee80"/>
        </w:rPr>
        <w:t xml:space="preserve">القرية فى نفس الوقت الذى أعطى الحق للفالح فى البيع لجاره فى </w:t>
      </w:r>
    </w:p>
    <w:p>
      <w:pPr/>
      <w:r>
        <w:rPr>
          <w:shd w:val="clear" w:fill="eeee80"/>
        </w:rPr>
        <w:t xml:space="preserve">الواقعة فى نطاقها ,</w:t>
      </w:r>
    </w:p>
    <w:p>
      <w:pPr/>
      <w:r>
        <w:rPr>
          <w:shd w:val="clear" w:fill="eeee80"/>
        </w:rPr>
        <w:t xml:space="preserve">وحدة إدارية فيما يختص بأمور الزراعة ,</w:t>
      </w:r>
    </w:p>
    <w:p>
      <w:pPr/>
      <w:r>
        <w:rPr>
          <w:shd w:val="clear" w:fill="eeee80"/>
        </w:rPr>
        <w:t xml:space="preserve"> ولقد تكونت فى كل قرية نقابة من مالك األرض كانت تعد </w:t>
      </w:r>
    </w:p>
    <w:p>
      <w:pPr/>
      <w:r>
        <w:rPr>
          <w:shd w:val="clear" w:fill="eeee80"/>
        </w:rPr>
        <w:t xml:space="preserve">مسئولة من الناحية القانونية عن ضرائب وإيجار األرض مسئولية </w:t>
      </w:r>
    </w:p>
    <w:p>
      <w:pPr/>
      <w:r>
        <w:rPr/>
        <w:t xml:space="preserve">جماعية , فإذا فر فالح وترك أرضه تولت القرية ككل دفع ما عليه وألحقت األراضى الواقعة على حافة الصحراء بأراضى الدولة ,</w:t>
      </w:r>
    </w:p>
    <w:p>
      <w:pPr/>
      <w:r>
        <w:rPr>
          <w:shd w:val="clear" w:fill="eeee80"/>
        </w:rPr>
        <w:t xml:space="preserve">وكان على فالحى القرية زراعتها فيما عرف بـ Epibole باإلضافة </w:t>
      </w:r>
    </w:p>
    <w:p>
      <w:pPr/>
      <w:r>
        <w:rPr>
          <w:shd w:val="clear" w:fill="eeee80"/>
        </w:rPr>
        <w:t xml:space="preserve">إلى األراضى التى ظهرت نتيجة للفيضان,</w:t>
      </w:r>
    </w:p>
    <w:p>
      <w:pPr/>
      <w:r>
        <w:rPr>
          <w:shd w:val="clear" w:fill="eeee80"/>
        </w:rPr>
        <w:t xml:space="preserve">تقديرات اإلحصاءات العامة وقدرت الضرائب وفقاً ًً لدرجة</w:t>
      </w:r>
    </w:p>
    <w:p>
      <w:pPr/>
      <w:r>
        <w:rPr>
          <w:shd w:val="clear" w:fill="eeee80"/>
        </w:rPr>
        <w:t xml:space="preserve"> وهناك أراضى تملكتها القرية كوحدة ال كأفراد ,</w:t>
      </w:r>
    </w:p>
    <w:p>
      <w:pPr/>
      <w:r>
        <w:rPr>
          <w:shd w:val="clear" w:fill="eeee80"/>
        </w:rPr>
        <w:t xml:space="preserve">شخص من مدينة هرقل بوليس "أهناسيا" فى عام 503م تسع </w:t>
      </w:r>
    </w:p>
    <w:p>
      <w:pPr/>
      <w:r>
        <w:rPr/>
        <w:t xml:space="preserve">أرورات , من أرض إحدى القرى التابعة لها ,</w:t>
      </w:r>
    </w:p>
    <w:p>
      <w:pPr/>
      <w:r>
        <w:rPr>
          <w:shd w:val="clear" w:fill="eeee80"/>
        </w:rPr>
        <w:t xml:space="preserve">3.3 أردب عن األرورة ,</w:t>
      </w:r>
    </w:p>
    <w:p>
      <w:pPr/>
      <w:r>
        <w:rPr>
          <w:shd w:val="clear" w:fill="eeee80"/>
        </w:rPr>
        <w:t xml:space="preserve">أرورات من أرض تخص قرية ,</w:t>
      </w:r>
    </w:p>
    <w:p>
      <w:pPr/>
      <w:r>
        <w:rPr>
          <w:shd w:val="clear" w:fill="eeee80"/>
        </w:rPr>
        <w:t xml:space="preserve">الضرائب مع تحريم ذلك على األجانب ,</w:t>
      </w:r>
    </w:p>
    <w:p>
      <w:pPr/>
      <w:r>
        <w:rPr>
          <w:shd w:val="clear" w:fill="eeee80"/>
        </w:rPr>
        <w:t xml:space="preserve"> وكان هناك العديد من موظفى القرى الذين تولى بعضهم القيام </w:t>
      </w:r>
    </w:p>
    <w:p>
      <w:pPr/>
      <w:r>
        <w:rPr/>
        <w:t xml:space="preserve">بأعمال الشرطة والرى , واإلشراف على الحصاد ,</w:t>
      </w:r>
    </w:p>
    <w:p>
      <w:pPr/>
      <w:r>
        <w:rPr>
          <w:shd w:val="clear" w:fill="eeee80"/>
        </w:rPr>
        <w:t xml:space="preserve">السابق الذكر إلى جانب عدد من الوظائف األخرى كوظيفة الكاتب </w:t>
      </w:r>
    </w:p>
    <w:p>
      <w:pPr/>
      <w:r>
        <w:rPr>
          <w:shd w:val="clear" w:fill="eeee80"/>
        </w:rPr>
        <w:t xml:space="preserve">يرأسهم Meizon فى نفس الوقت الذى تم فيه إحياء وظيفة </w:t>
      </w:r>
    </w:p>
    <w:p>
      <w:pPr/>
      <w:r>
        <w:rPr/>
        <w:t xml:space="preserve">"الكومارخ" . ذات األصل البطلمى ,</w:t>
      </w:r>
    </w:p>
    <w:p>
      <w:pPr/>
      <w:r>
        <w:rPr>
          <w:shd w:val="clear" w:fill="eeee80"/>
        </w:rPr>
        <w:t xml:space="preserve">تضمنت اختصاصاتهما مسئولية اإلشراف على الضرائب واإلسهام </w:t>
      </w:r>
    </w:p>
    <w:p>
      <w:pPr/>
      <w:r>
        <w:rPr/>
        <w:t xml:space="preserve">فى أعمال الشرطة ,</w:t>
      </w:r>
    </w:p>
    <w:p>
      <w:pPr/>
      <w:r>
        <w:rPr>
          <w:shd w:val="clear" w:fill="eeee80"/>
        </w:rPr>
        <w:t xml:space="preserve"> وكان يحصل عادة على أجر بين 3 إلى 3.</w:t>
      </w:r>
    </w:p>
    <w:p>
      <w:pPr/>
      <w:r>
        <w:rPr/>
        <w:t xml:space="preserve">2قيراط على كل صولدى ,</w:t>
      </w:r>
    </w:p>
    <w:p>
      <w:pPr/>
      <w:r>
        <w:rPr>
          <w:shd w:val="clear" w:fill="eeee80"/>
        </w:rPr>
        <w:t xml:space="preserve"> ومن موظفى القرية Hypodectes ,</w:t>
      </w:r>
    </w:p>
    <w:p>
      <w:pPr/>
      <w:r>
        <w:rPr>
          <w:shd w:val="clear" w:fill="eeee80"/>
        </w:rPr>
        <w:t xml:space="preserve">الخزانة العامة الخاصة بالقرية إلى جانب قيامه بالمشاركة فى جمع </w:t>
      </w:r>
    </w:p>
    <w:p>
      <w:pPr/>
      <w:r>
        <w:rPr>
          <w:shd w:val="clear" w:fill="eeee80"/>
        </w:rPr>
        <w:t xml:space="preserve">الضرائب Hydroplyion المسئول عن تسلم القرية لماء الفيضان ,</w:t>
      </w:r>
    </w:p>
    <w:p>
      <w:pPr/>
      <w:r>
        <w:rPr>
          <w:shd w:val="clear" w:fill="eeee80"/>
        </w:rPr>
        <w:t xml:space="preserve">ثم حراس الحقول ويشرفون على القنوات ونظافتها ,</w:t>
      </w:r>
    </w:p>
    <w:p>
      <w:pPr/>
      <w:r>
        <w:rPr/>
        <w:t xml:space="preserve">عن طريق السخرة ,</w:t>
      </w:r>
    </w:p>
    <w:p>
      <w:pPr/>
      <w:r>
        <w:rPr>
          <w:shd w:val="clear" w:fill="eeee80"/>
        </w:rPr>
        <w:t xml:space="preserve"> وإن كان يصرف لهم مبلغ مالى ,</w:t>
      </w:r>
    </w:p>
    <w:p>
      <w:pPr/>
      <w:r>
        <w:rPr>
          <w:shd w:val="clear" w:fill="eeee80"/>
        </w:rPr>
        <w:t xml:space="preserve">. والكتاب وعمال البريد ومسئولى المصارف </w:t>
      </w:r>
    </w:p>
    <w:p>
      <w:pPr/>
      <w:r>
        <w:rPr>
          <w:shd w:val="clear" w:fill="eeee80"/>
        </w:rPr>
        <w:t xml:space="preserve">ثانياً ًً : األراضى اإلمبراطورية :</w:t>
      </w:r>
    </w:p>
    <w:p>
      <w:pPr/>
      <w:r>
        <w:rPr>
          <w:shd w:val="clear" w:fill="eeee80"/>
        </w:rPr>
        <w:t xml:space="preserve"> جرت اإلشارة إلى تلك األراضى فى قانون كل من ثيودسيوس </w:t>
      </w:r>
    </w:p>
    <w:p>
      <w:pPr/>
      <w:r>
        <w:rPr>
          <w:shd w:val="clear" w:fill="eeee80"/>
        </w:rPr>
        <w:t xml:space="preserve">وجستنيان وحملت فى وثائق تلك الفترة أسماء عدة مثل الخاصة ,</w:t>
      </w:r>
    </w:p>
    <w:p>
      <w:pPr/>
      <w:r>
        <w:rPr>
          <w:shd w:val="clear" w:fill="eeee80"/>
        </w:rPr>
        <w:t xml:space="preserve">واألرض المقدسة أو الدخل الخاص ,</w:t>
      </w:r>
    </w:p>
    <w:p>
      <w:pPr/>
      <w:r>
        <w:rPr>
          <w:shd w:val="clear" w:fill="eeee80"/>
        </w:rPr>
        <w:t xml:space="preserve">األرض توجه إلى الوالى البرايتورى أو قومس الدخل المقدساالكزاكتور ,</w:t>
      </w:r>
    </w:p>
    <w:p>
      <w:pPr/>
      <w:r>
        <w:rPr/>
        <w:t xml:space="preserve">المتأخرات . وقد ظهر فى عام 504م على وجه التحديد كبديل لإلستراتيجوس ,</w:t>
      </w:r>
    </w:p>
    <w:p>
      <w:pPr/>
      <w:r>
        <w:rPr>
          <w:shd w:val="clear" w:fill="eeee80"/>
        </w:rPr>
        <w:t xml:space="preserve">كان يختار هذا الموظف فى بداية األمر من قبل اإلمبراطور شخصيا ,</w:t>
      </w:r>
    </w:p>
    <w:p>
      <w:pPr/>
      <w:r>
        <w:rPr>
          <w:shd w:val="clear" w:fill="eeee80"/>
        </w:rPr>
        <w:t xml:space="preserve">يختار بعد ذلك فى الفترة من 533 -580م عن طريق المجالس البلدية .</w:t>
      </w:r>
    </w:p>
    <w:p>
      <w:pPr/>
      <w:r>
        <w:rPr>
          <w:shd w:val="clear" w:fill="eeee80"/>
        </w:rPr>
        <w:t xml:space="preserve">الوثائق البردية إلى أنه خالل العصر البيزنطى كان يوجد أكثر من اكزاكتور فى largitionus Comes وهو أحد وزيرى المالية</w:t>
      </w:r>
    </w:p>
    <w:p>
      <w:pPr/>
      <w:r>
        <w:rPr>
          <w:shd w:val="clear" w:fill="eeee80"/>
        </w:rPr>
        <w:t xml:space="preserve">وإن كان عمل هؤالء من الصعب تقنينه ,</w:t>
      </w:r>
    </w:p>
    <w:p>
      <w:pPr/>
      <w:r>
        <w:rPr>
          <w:shd w:val="clear" w:fill="eeee80"/>
        </w:rPr>
        <w:t xml:space="preserve">األرض وفقا لعقود عن طريق مزايدة عامة ,</w:t>
      </w:r>
    </w:p>
    <w:p>
      <w:pPr/>
      <w:r>
        <w:rPr/>
        <w:t xml:space="preserve">باالشراف عليها موظفو اإلقليم , وقد اتخذ التأجير صورة الحيازة ,</w:t>
      </w:r>
    </w:p>
    <w:p>
      <w:pPr/>
      <w:r>
        <w:rPr>
          <w:shd w:val="clear" w:fill="eeee80"/>
        </w:rPr>
        <w:t xml:space="preserve">وفى القرن الثالث خضعت إلشراف إدارة االيدولوجوس </w:t>
      </w:r>
    </w:p>
    <w:p>
      <w:pPr/>
      <w:r>
        <w:rPr>
          <w:shd w:val="clear" w:fill="eeee80"/>
        </w:rPr>
        <w:t xml:space="preserve">مسئول الحسابات الخاصة ,</w:t>
      </w:r>
    </w:p>
    <w:p>
      <w:pPr/>
      <w:r>
        <w:rPr>
          <w:shd w:val="clear" w:fill="eeee80"/>
        </w:rPr>
        <w:t xml:space="preserve">الموظفين فى اإلشراف عليها ,</w:t>
      </w:r>
    </w:p>
    <w:p>
      <w:pPr/>
      <w:r>
        <w:rPr>
          <w:shd w:val="clear" w:fill="eeee80"/>
        </w:rPr>
        <w:t xml:space="preserve">المسئولين أن دخل األراضى اإلمبراطورية يستنفذ عند الجباية ,</w:t>
      </w:r>
    </w:p>
    <w:p>
      <w:pPr/>
      <w:r>
        <w:rPr>
          <w:shd w:val="clear" w:fill="eeee80"/>
        </w:rPr>
        <w:t xml:space="preserve">وترتب على هذا تحويل اإلشراف عليها إلى السناتو المحلى الذى </w:t>
      </w:r>
    </w:p>
    <w:p>
      <w:pPr/>
      <w:r>
        <w:rPr>
          <w:shd w:val="clear" w:fill="eeee80"/>
        </w:rPr>
        <w:t xml:space="preserve">تقع فى نطاقه الضياع اإلمبراطورية ولقد جرت إشارة إلى الضياع </w:t>
      </w:r>
    </w:p>
    <w:p>
      <w:pPr/>
      <w:r>
        <w:rPr>
          <w:shd w:val="clear" w:fill="eeee80"/>
        </w:rPr>
        <w:t xml:space="preserve">اإلمبراطورية الواقعة فى اكسرنخوس "البهنسا" فى بردية يعود </w:t>
      </w:r>
    </w:p>
    <w:p>
      <w:pPr/>
      <w:r>
        <w:rPr>
          <w:shd w:val="clear" w:fill="eeee80"/>
        </w:rPr>
        <w:t xml:space="preserve">تاريخها لعام 521م .</w:t>
      </w:r>
    </w:p>
    <w:p>
      <w:pPr/>
      <w:r>
        <w:rPr>
          <w:shd w:val="clear" w:fill="eeee80"/>
        </w:rPr>
        <w:t xml:space="preserve">إمبراطورى فتولى موظفو القرية مسئولية الجباية ,</w:t>
      </w:r>
    </w:p>
    <w:p>
      <w:pPr/>
      <w:r>
        <w:rPr>
          <w:shd w:val="clear" w:fill="eeee80"/>
        </w:rPr>
        <w:t xml:space="preserve">ظهرت هذه الوظيفة فى القرن الثالث الميالدى وكان شاغلها مستقال فى </w:t>
      </w:r>
    </w:p>
    <w:p>
      <w:pPr/>
      <w:r>
        <w:rPr/>
        <w:t xml:space="preserve">القسطنطينية , وكان يعد بمثابة وزير مالية.االيدولوجوس , كان رئيس إدارة حساب الملك الخاص زمن البطالمة ,مرؤسا آنذاك للديويكيتس , إال أنه أصبح مساويا له فى العصر الرومانى ,</w:t>
      </w:r>
    </w:p>
    <w:p>
      <w:pPr/>
      <w:r>
        <w:rPr>
          <w:shd w:val="clear" w:fill="eeee80"/>
        </w:rPr>
        <w:t xml:space="preserve">يختص بجميع موارد الدخل غير المنتظمة ,</w:t>
      </w:r>
    </w:p>
    <w:p>
      <w:pPr/>
      <w:r>
        <w:rPr>
          <w:shd w:val="clear" w:fill="eeee80"/>
        </w:rPr>
        <w:t xml:space="preserve">واألمالك التى آلت إلى الخزانة العامة .</w:t>
      </w:r>
    </w:p>
    <w:p>
      <w:pPr/>
      <w:r>
        <w:rPr/>
        <w:t xml:space="preserve">من البرديات , وصفت فى إحداهما أنها أرض تخص الباجوس.</w:t>
      </w:r>
    </w:p>
    <w:p>
      <w:pPr/>
      <w:r>
        <w:rPr>
          <w:shd w:val="clear" w:fill="eeee80"/>
        </w:rPr>
        <w:t xml:space="preserve">وفى أخرى بأنها أراضى عامة كما ذكرت أراض تخص مدينة </w:t>
      </w:r>
    </w:p>
    <w:p>
      <w:pPr/>
      <w:r>
        <w:rPr>
          <w:shd w:val="clear" w:fill="eeee80"/>
        </w:rPr>
        <w:t xml:space="preserve">الرابع فى الفترة ما بين 550 -530م ورد أن األشخاص الذين </w:t>
      </w:r>
    </w:p>
    <w:p>
      <w:pPr/>
      <w:r>
        <w:rPr>
          <w:shd w:val="clear" w:fill="eeee80"/>
        </w:rPr>
        <w:t xml:space="preserve">يسكنون الجزء الغربى من أنطونيوبولس "الشيخ عبادة" لديهم </w:t>
      </w:r>
    </w:p>
    <w:p>
      <w:pPr/>
      <w:r>
        <w:rPr/>
        <w:t xml:space="preserve">ممتلكات فى إقليم هرموبوليس , مساحتها بلغ 000.20 فدان ,</w:t>
      </w:r>
    </w:p>
    <w:p>
      <w:pPr/>
      <w:r>
        <w:rPr>
          <w:shd w:val="clear" w:fill="eeee80"/>
        </w:rPr>
        <w:t xml:space="preserve">وزعت كما يلى 000.</w:t>
      </w:r>
    </w:p>
    <w:p>
      <w:pPr/>
      <w:r>
        <w:rPr/>
        <w:t xml:space="preserve">33 أرض خاصة ,</w:t>
      </w:r>
    </w:p>
    <w:p>
      <w:pPr/>
      <w:r>
        <w:rPr>
          <w:shd w:val="clear" w:fill="eeee80"/>
        </w:rPr>
        <w:t xml:space="preserve">, وجزء بسيط بلغ 300 أرورة كأرض للمدينة وليس المقصود هنا </w:t>
      </w:r>
    </w:p>
    <w:p>
      <w:pPr/>
      <w:r>
        <w:rPr>
          <w:shd w:val="clear" w:fill="eeee80"/>
        </w:rPr>
        <w:t xml:space="preserve">مدينة هيرموبوليس بل اإلسكندرية فى الغالب ثم أرض غير واضحة </w:t>
      </w:r>
    </w:p>
    <w:p>
      <w:pPr/>
      <w:r>
        <w:rPr>
          <w:shd w:val="clear" w:fill="eeee80"/>
        </w:rPr>
        <w:t xml:space="preserve">الصفة وضعت تحت إشراف الباجوس ,</w:t>
      </w:r>
    </w:p>
    <w:p>
      <w:pPr/>
      <w:r>
        <w:rPr>
          <w:shd w:val="clear" w:fill="eeee80"/>
        </w:rPr>
        <w:t xml:space="preserve">كانت تخضع لإلشراف العام لأليدولوجس "مراقب الحسابات </w:t>
      </w:r>
    </w:p>
    <w:p>
      <w:pPr/>
      <w:r>
        <w:rPr>
          <w:shd w:val="clear" w:fill="eeee80"/>
        </w:rPr>
        <w:t xml:space="preserve">)3 )الخاصة" ثم تحولت لموظف يلقب ابيتروبيس Epitropese</w:t>
      </w:r>
    </w:p>
    <w:p>
      <w:pPr/>
      <w:r>
        <w:rPr>
          <w:shd w:val="clear" w:fill="eeee80"/>
        </w:rPr>
        <w:t xml:space="preserve">كان الكاثوليكوس يتبع السلطة المركزية .</w:t>
      </w:r>
    </w:p>
    <w:p>
      <w:pPr/>
      <w:r>
        <w:rPr>
          <w:shd w:val="clear" w:fill="eeee80"/>
        </w:rPr>
        <w:t xml:space="preserve">االبيتروبوس: كان هناك عدد من االبيتروبوى في مصر ،</w:t>
      </w:r>
    </w:p>
    <w:p>
      <w:pPr/>
      <w:r>
        <w:rPr/>
        <w:t xml:space="preserve">نقل القمح من أنحاء مصر إلى اإلسكندرية، وأخر مسئول عن األمالك في مصر،</w:t>
      </w:r>
    </w:p>
    <w:p>
      <w:pPr/>
      <w:r>
        <w:rPr>
          <w:shd w:val="clear" w:fill="eeee80"/>
        </w:rPr>
        <w:t xml:space="preserve">يملكها أثرياء اإلسكندرية فى القرن الرابع وبعد تمليك أرض التاج </w:t>
      </w:r>
    </w:p>
    <w:p>
      <w:pPr/>
      <w:r>
        <w:rPr>
          <w:shd w:val="clear" w:fill="eeee80"/>
        </w:rPr>
        <w:t xml:space="preserve">بدأ نمو الضياع الكبرى ,</w:t>
      </w:r>
    </w:p>
    <w:p>
      <w:pPr/>
      <w:r>
        <w:rPr>
          <w:shd w:val="clear" w:fill="eeee80"/>
        </w:rPr>
        <w:t xml:space="preserve">الرومانى أباح للزوج استغالل أراضى زوجته التى حصل عليها </w:t>
      </w:r>
    </w:p>
    <w:p>
      <w:pPr/>
      <w:r>
        <w:rPr>
          <w:shd w:val="clear" w:fill="eeee80"/>
        </w:rPr>
        <w:t xml:space="preserve">بمقتضى مهرها كما فى حالة "فالدلفيا يوسيا" التى طلبت نقل </w:t>
      </w:r>
    </w:p>
    <w:p>
      <w:pPr/>
      <w:r>
        <w:rPr>
          <w:shd w:val="clear" w:fill="eeee80"/>
        </w:rPr>
        <w:t xml:space="preserve">الضريبة الخاصة بمهرها لزوجها أو تكونت الضياع عن طريق </w:t>
      </w:r>
    </w:p>
    <w:p>
      <w:pPr/>
      <w:r>
        <w:rPr>
          <w:shd w:val="clear" w:fill="eeee80"/>
        </w:rPr>
        <w:t xml:space="preserve">اإليجار من مالك آخرين ,</w:t>
      </w:r>
    </w:p>
    <w:p>
      <w:pPr/>
      <w:r>
        <w:rPr>
          <w:shd w:val="clear" w:fill="eeee80"/>
        </w:rPr>
        <w:t xml:space="preserve">أنطونيوبوليس "الشيخ عبادة" حيث استأجر جزءا كبيرا من </w:t>
      </w:r>
    </w:p>
    <w:p>
      <w:pPr/>
      <w:r>
        <w:rPr>
          <w:shd w:val="clear" w:fill="eeee80"/>
        </w:rPr>
        <w:t xml:space="preserve">أراضيه من األديرة وخاصة دير بيتو.</w:t>
      </w:r>
    </w:p>
    <w:p>
      <w:pPr/>
      <w:r>
        <w:rPr>
          <w:shd w:val="clear" w:fill="eeee80"/>
        </w:rPr>
        <w:t xml:space="preserve"> وخير ما يوضح ما كانت عليه صورة الملكية الزراعية فى </w:t>
      </w:r>
    </w:p>
    <w:p>
      <w:pPr/>
      <w:r>
        <w:rPr>
          <w:shd w:val="clear" w:fill="eeee80"/>
        </w:rPr>
        <w:t xml:space="preserve">القرن الرابع سجل ضرائبى خاص بمدينة خرموبوليس ,</w:t>
      </w:r>
    </w:p>
    <w:p>
      <w:pPr/>
      <w:r>
        <w:rPr>
          <w:shd w:val="clear" w:fill="eeee80"/>
        </w:rPr>
        <w:t xml:space="preserve">فيه توزيع الملكية الزراعية كما يلى :</w:t>
      </w:r>
    </w:p>
    <w:p>
      <w:pPr/>
      <w:r>
        <w:rPr>
          <w:shd w:val="clear" w:fill="eeee80"/>
        </w:rPr>
        <w:t xml:space="preserve"> تملك ورثة أمونيوس وحدهم 3530 أرورة يليهم ثمانية </w:t>
      </w:r>
    </w:p>
    <w:p>
      <w:pPr/>
      <w:r>
        <w:rPr/>
        <w:t xml:space="preserve">مالك , يملك كل منهم 300 أرورة ,</w:t>
      </w:r>
    </w:p>
    <w:p>
      <w:pPr/>
      <w:r>
        <w:rPr>
          <w:shd w:val="clear" w:fill="eeee80"/>
        </w:rPr>
        <w:t xml:space="preserve">جميعا 110 أرورة ,</w:t>
      </w:r>
    </w:p>
    <w:p>
      <w:pPr/>
      <w:r>
        <w:rPr>
          <w:shd w:val="clear" w:fill="eeee80"/>
        </w:rPr>
        <w:t xml:space="preserve">الغرب وخاصة أن تلك المساحة مقسمة بين الورثة ,</w:t>
      </w:r>
    </w:p>
    <w:p>
      <w:pPr/>
      <w:r>
        <w:rPr>
          <w:shd w:val="clear" w:fill="eeee80"/>
        </w:rPr>
        <w:t xml:space="preserve">بالمالحظة أن غالبية األسماء الواردة فى الكشف كانت أسماء </w:t>
      </w:r>
    </w:p>
    <w:p>
      <w:pPr/>
      <w:r>
        <w:rPr/>
        <w:t xml:space="preserve">يونانية ورومانية ,</w:t>
      </w:r>
    </w:p>
    <w:p>
      <w:pPr/>
      <w:r>
        <w:rPr>
          <w:shd w:val="clear" w:fill="eeee80"/>
        </w:rPr>
        <w:t xml:space="preserve"> بعكس برديات القرن الخامس والسادس التى حوت أسماء إقطاعيين مصريين ,</w:t>
      </w:r>
    </w:p>
    <w:p>
      <w:pPr/>
      <w:r>
        <w:rPr/>
        <w:t xml:space="preserve">الستغالل نفوذهم , والتوسع فى ملكية األرض الزراعية ,</w:t>
      </w:r>
    </w:p>
    <w:p>
      <w:pPr/>
      <w:r>
        <w:rPr>
          <w:shd w:val="clear" w:fill="eeee80"/>
        </w:rPr>
        <w:t xml:space="preserve">حساب صغار المزارعين الذين أثقلت كاهلهم الضرائب ,</w:t>
      </w:r>
    </w:p>
    <w:p>
      <w:pPr/>
      <w:r>
        <w:rPr>
          <w:shd w:val="clear" w:fill="eeee80"/>
        </w:rPr>
        <w:t xml:space="preserve">التخلص منها عن طريق الدخول فى حماية هؤالء الموظفين الذى </w:t>
      </w:r>
    </w:p>
    <w:p>
      <w:pPr/>
      <w:r>
        <w:rPr>
          <w:shd w:val="clear" w:fill="eeee80"/>
        </w:rPr>
        <w:t xml:space="preserve">كان عدد منهم فى نفس الوقت من المالك األثرياء.</w:t>
      </w:r>
    </w:p>
    <w:p>
      <w:pPr/>
      <w:r>
        <w:rPr>
          <w:shd w:val="clear" w:fill="eeee80"/>
        </w:rPr>
        <w:t xml:space="preserve">غاية جهودهم للقضاء على هذا النظام الذى أتاح للمالك استنزاف </w:t>
      </w:r>
    </w:p>
    <w:p>
      <w:pPr/>
      <w:r>
        <w:rPr>
          <w:shd w:val="clear" w:fill="eeee80"/>
        </w:rPr>
        <w:t xml:space="preserve">سنة 540م ونص على ما يلى :</w:t>
      </w:r>
    </w:p>
    <w:p>
      <w:pPr/>
      <w:r>
        <w:rPr>
          <w:shd w:val="clear" w:fill="eeee80"/>
        </w:rPr>
        <w:t xml:space="preserve"> "لقد علمنا أن عددا من المزارعين المقيمين فى مصر لجأ إلى </w:t>
      </w:r>
    </w:p>
    <w:p>
      <w:pPr/>
      <w:r>
        <w:rPr>
          <w:shd w:val="clear" w:fill="eeee80"/>
        </w:rPr>
        <w:t xml:space="preserve">حماة رسميين من الحكام العسكريين ,</w:t>
      </w:r>
    </w:p>
    <w:p>
      <w:pPr/>
      <w:r>
        <w:rPr>
          <w:shd w:val="clear" w:fill="eeee80"/>
        </w:rPr>
        <w:t xml:space="preserve">ضم هؤالء األشخاص إليه بوعد الحماية فعليه أداء ما عليهم من </w:t>
      </w:r>
    </w:p>
    <w:p>
      <w:pPr/>
      <w:r>
        <w:rPr>
          <w:shd w:val="clear" w:fill="eeee80"/>
        </w:rPr>
        <w:t xml:space="preserve">األعباء العامة إلى جانب دفع األعباء التى على الفالحين الذين </w:t>
      </w:r>
    </w:p>
    <w:p>
      <w:pPr/>
      <w:r>
        <w:rPr>
          <w:shd w:val="clear" w:fill="eeee80"/>
        </w:rPr>
        <w:t xml:space="preserve">حمايتهم وجب رفع الحماية عنه ".</w:t>
      </w:r>
    </w:p>
    <w:p>
      <w:pPr/>
      <w:r>
        <w:rPr>
          <w:shd w:val="clear" w:fill="eeee80"/>
        </w:rPr>
        <w:t xml:space="preserve"> وفرض فالنتيان 23 رطال من الذهب الجيد تعادل آنذاك </w:t>
      </w:r>
    </w:p>
    <w:p>
      <w:pPr/>
      <w:r>
        <w:rPr>
          <w:shd w:val="clear" w:fill="eeee80"/>
        </w:rPr>
        <w:t xml:space="preserve">"3800 صولدى" على كل من يقر بالحماية ,</w:t>
      </w:r>
    </w:p>
    <w:p>
      <w:pPr/>
      <w:r>
        <w:rPr>
          <w:shd w:val="clear" w:fill="eeee80"/>
        </w:rPr>
        <w:t xml:space="preserve">أصدر ثيودسيوس عدة قوانين لمحاربة الحماية موجهة إلى والى </w:t>
      </w:r>
    </w:p>
    <w:p>
      <w:pPr/>
      <w:r>
        <w:rPr/>
        <w:t xml:space="preserve">الجزاء , ومالك اإلقطاع يجب أن يراجعوا ويخضعوا للقوانين اإلمبراطورية , حتى ولو كانت ضد رغبتهم ,</w:t>
      </w:r>
    </w:p>
    <w:p>
      <w:pPr/>
      <w:r>
        <w:rPr>
          <w:shd w:val="clear" w:fill="eeee80"/>
        </w:rPr>
        <w:t xml:space="preserve">بأعباء الدولة " .</w:t>
      </w:r>
    </w:p>
    <w:p>
      <w:pPr/>
      <w:r>
        <w:rPr>
          <w:shd w:val="clear" w:fill="eeee80"/>
        </w:rPr>
        <w:t xml:space="preserve"> وفى عام 133م جرت اإلشارة إلى لجنة ثالثية اعترفت بما تم </w:t>
      </w:r>
    </w:p>
    <w:p>
      <w:pPr/>
      <w:r>
        <w:rPr>
          <w:shd w:val="clear" w:fill="eeee80"/>
        </w:rPr>
        <w:t xml:space="preserve">منحه من أرض قبل عام 548م ,</w:t>
      </w:r>
    </w:p>
    <w:p>
      <w:pPr/>
      <w:r>
        <w:rPr>
          <w:shd w:val="clear" w:fill="eeee80"/>
        </w:rPr>
        <w:t xml:space="preserve">الوالى األوغسطى فى اإلسكندرية ,</w:t>
      </w:r>
    </w:p>
    <w:p>
      <w:pPr/>
      <w:r>
        <w:rPr>
          <w:shd w:val="clear" w:fill="eeee80"/>
        </w:rPr>
        <w:t xml:space="preserve">عام 113م لعدد من العقوبات فى حالة تهاونهم فى أمور الحماية .</w:t>
      </w:r>
    </w:p>
    <w:p>
      <w:pPr/>
      <w:r>
        <w:rPr>
          <w:shd w:val="clear" w:fill="eeee80"/>
        </w:rPr>
        <w:t xml:space="preserve"> وأكد زينون فى قوانينه على رفضه الحماية ,</w:t>
      </w:r>
    </w:p>
    <w:p>
      <w:pPr/>
      <w:r>
        <w:rPr/>
        <w:t xml:space="preserve">المالك , ثم استعادتها باإليجار ثانية ,ليو األول عام 138م , وأكده جستنيان فى قانونه رقم 35 .</w:t>
      </w:r>
    </w:p>
    <w:p>
      <w:pPr/>
      <w:r>
        <w:rPr>
          <w:shd w:val="clear" w:fill="eeee80"/>
        </w:rPr>
        <w:t xml:space="preserve"> وسنعرض بالتفصيل أشهر الملكيات اإلقطاعية والمالك فى مصر </w:t>
      </w:r>
    </w:p>
    <w:p>
      <w:pPr/>
      <w:r>
        <w:rPr>
          <w:shd w:val="clear" w:fill="eeee80"/>
        </w:rPr>
        <w:t xml:space="preserve">والذين تردد ذكرهم فى البرديات .</w:t>
      </w:r>
    </w:p>
    <w:p>
      <w:pPr/>
      <w:r>
        <w:rPr>
          <w:shd w:val="clear" w:fill="eeee80"/>
        </w:rPr>
        <w:t xml:space="preserve">أوالً Antinopolis : ًً : فى انطونيوبوليس " الشيخ عبادة "</w:t>
      </w:r>
    </w:p>
    <w:p>
      <w:pPr/>
      <w:r>
        <w:rPr>
          <w:shd w:val="clear" w:fill="eeee80"/>
        </w:rPr>
        <w:t xml:space="preserve"> كان أمونيوس يعد أكبر إقطاعيها ,</w:t>
      </w:r>
    </w:p>
    <w:p>
      <w:pPr/>
      <w:r>
        <w:rPr/>
        <w:t xml:space="preserve">أفروديتو "كوم اشقوة" , وتمتعت أراضيه بحق الجباية الذاتية,</w:t>
      </w:r>
    </w:p>
    <w:p>
      <w:pPr/>
      <w:r>
        <w:rPr>
          <w:shd w:val="clear" w:fill="eeee80"/>
        </w:rPr>
        <w:t xml:space="preserve">يقوم بجباية الضرائب الخاصة بإقطاعه وفق المقدار الذى تحدده </w:t>
      </w:r>
    </w:p>
    <w:p>
      <w:pPr/>
      <w:r>
        <w:rPr>
          <w:shd w:val="clear" w:fill="eeee80"/>
        </w:rPr>
        <w:t xml:space="preserve">الدولة بدون تدخل من هيئات موظفيها ,</w:t>
      </w:r>
    </w:p>
    <w:p>
      <w:pPr/>
      <w:r>
        <w:rPr>
          <w:shd w:val="clear" w:fill="eeee80"/>
        </w:rPr>
        <w:t xml:space="preserve">مباشرة لخزينة حاكم اإلقليم ,</w:t>
      </w:r>
    </w:p>
    <w:p>
      <w:pPr/>
      <w:r>
        <w:rPr/>
        <w:t xml:space="preserve">صوامع إقليمه الرئيسية أو إلى صوامع اإلسكندرية. ولقد أجر جزءا من أراضيه من دير بيتو ,سنويا مقداره 100 أردب , كذلك أجر أرضا تخص قرية أفروديتو ,</w:t>
      </w:r>
    </w:p>
    <w:p>
      <w:pPr/>
      <w:r>
        <w:rPr>
          <w:shd w:val="clear" w:fill="eeee80"/>
        </w:rPr>
        <w:t xml:space="preserve">ودفع لها ضرائب نقدية فى القسم الثانى من الدورة الضريبية بلغت </w:t>
      </w:r>
    </w:p>
    <w:p>
      <w:pPr/>
      <w:r>
        <w:rPr>
          <w:shd w:val="clear" w:fill="eeee80"/>
        </w:rPr>
        <w:t xml:space="preserve">5 نوميزمات إال 4 قيراط ,</w:t>
      </w:r>
    </w:p>
    <w:p>
      <w:pPr/>
      <w:r>
        <w:rPr>
          <w:shd w:val="clear" w:fill="eeee80"/>
        </w:rPr>
        <w:t xml:space="preserve">القرية باإلضافة إلى تأجيره من عدد من صغار المالك ,</w:t>
      </w:r>
    </w:p>
    <w:p>
      <w:pPr/>
      <w:r>
        <w:rPr>
          <w:shd w:val="clear" w:fill="eeee80"/>
        </w:rPr>
        <w:t xml:space="preserve">بينه وبين شخص يدعى يوحنا بن موسى يتعلق بتأجيره عدة </w:t>
      </w:r>
    </w:p>
    <w:p>
      <w:pPr/>
      <w:r>
        <w:rPr>
          <w:shd w:val="clear" w:fill="eeee80"/>
        </w:rPr>
        <w:t xml:space="preserve">أرورات تخص األخير ,</w:t>
      </w:r>
    </w:p>
    <w:p>
      <w:pPr/>
      <w:r>
        <w:rPr>
          <w:shd w:val="clear" w:fill="eeee80"/>
        </w:rPr>
        <w:t xml:space="preserve">كبيرا من أراضيه لم يكن ملكية خالصة ,</w:t>
      </w:r>
    </w:p>
    <w:p>
      <w:pPr/>
      <w:r>
        <w:rPr>
          <w:shd w:val="clear" w:fill="eeee80"/>
        </w:rPr>
        <w:t xml:space="preserve">أن خمسين أرضه كانت ملكا لكنائس وأديرة إلى جانب تفرقها فى </w:t>
      </w:r>
    </w:p>
    <w:p>
      <w:pPr/>
      <w:r>
        <w:rPr>
          <w:shd w:val="clear" w:fill="eeee80"/>
        </w:rPr>
        <w:t xml:space="preserve"> وفى بردية تتعلق بقوائم حساباته جرى تقسيم مدفوعات </w:t>
      </w:r>
    </w:p>
    <w:p>
      <w:pPr/>
      <w:r>
        <w:rPr>
          <w:shd w:val="clear" w:fill="eeee80"/>
        </w:rPr>
        <w:t xml:space="preserve">المزارعين إلى ثالثة أقسام : قسم اختص بمدفوعات للدير الذى </w:t>
      </w:r>
    </w:p>
    <w:p>
      <w:pPr/>
      <w:r>
        <w:rPr/>
        <w:t xml:space="preserve">استأجر منه أراضيه, وقسم للضريبة ,شخصيا, وواضح أن ما يصله من دخل ال يعد قطعا بالدخل الضخم .</w:t>
      </w:r>
    </w:p>
    <w:p>
      <w:pPr/>
      <w:r>
        <w:rPr>
          <w:shd w:val="clear" w:fill="eeee80"/>
        </w:rPr>
        <w:t xml:space="preserve">كينوبوليس "الشيخ فضل" :</w:t>
      </w:r>
    </w:p>
    <w:p>
      <w:pPr/>
      <w:r>
        <w:rPr>
          <w:shd w:val="clear" w:fill="eeee80"/>
        </w:rPr>
        <w:t xml:space="preserve"> ورد فى البرديات اسم سيدة كانت تعد من كبار مالكها ,</w:t>
      </w:r>
    </w:p>
    <w:p>
      <w:pPr/>
      <w:r>
        <w:rPr>
          <w:shd w:val="clear" w:fill="eeee80"/>
        </w:rPr>
        <w:t xml:space="preserve">خريستودورا أرملة مالك غير معروف االسم وكان لها ضيعة فى تلك </w:t>
      </w:r>
    </w:p>
    <w:p>
      <w:pPr/>
      <w:r>
        <w:rPr>
          <w:shd w:val="clear" w:fill="eeee80"/>
        </w:rPr>
        <w:t xml:space="preserve">المدينة وقد امتلكت ثلث إقطاع فقط ,</w:t>
      </w:r>
    </w:p>
    <w:p>
      <w:pPr/>
      <w:r>
        <w:rPr/>
        <w:t xml:space="preserve">الضيعة 33.13 أردب ونصيبها منها بما أنها مالكة الثلث ذكرت ثيودورا كأحد كبار مالك المدينة ,</w:t>
      </w:r>
    </w:p>
    <w:p>
      <w:pPr/>
      <w:r>
        <w:rPr>
          <w:shd w:val="clear" w:fill="eeee80"/>
        </w:rPr>
        <w:t xml:space="preserve">تتكون من مزرعتين أحدهما كانت أرض هبة ,</w:t>
      </w:r>
    </w:p>
    <w:p>
      <w:pPr/>
      <w:r>
        <w:rPr/>
        <w:t xml:space="preserve"> تقع فى بشال ,</w:t>
      </w:r>
    </w:p>
    <w:p>
      <w:pPr/>
      <w:r>
        <w:rPr>
          <w:shd w:val="clear" w:fill="eeee80"/>
        </w:rPr>
        <w:t xml:space="preserve">وتمتعت باإلعفاء من عدد من سنوات من السنة الثامنة إلى الحادية </w:t>
      </w:r>
    </w:p>
    <w:p>
      <w:pPr/>
      <w:r>
        <w:rPr>
          <w:shd w:val="clear" w:fill="eeee80"/>
        </w:rPr>
        <w:t xml:space="preserve">أبنائها الثالث فحصل ابنها جرمانوس على نصف اإلقطاع واالثنين </w:t>
      </w:r>
    </w:p>
    <w:p>
      <w:pPr/>
      <w:r>
        <w:rPr>
          <w:shd w:val="clear" w:fill="eeee80"/>
        </w:rPr>
        <w:t xml:space="preserve">األُخر قسم بينهما النصف اآلخر .</w:t>
      </w:r>
    </w:p>
    <w:p>
      <w:pPr/>
      <w:r>
        <w:rPr>
          <w:shd w:val="clear" w:fill="eeee80"/>
        </w:rPr>
        <w:t xml:space="preserve"> ولقد انخفض منسوب النيل فى العام الحادى عشر ,</w:t>
      </w:r>
    </w:p>
    <w:p>
      <w:pPr/>
      <w:r>
        <w:rPr>
          <w:shd w:val="clear" w:fill="eeee80"/>
        </w:rPr>
        <w:t xml:space="preserve">المالكة بتخفيض نسبة الضرائب ,</w:t>
      </w:r>
    </w:p>
    <w:p>
      <w:pPr/>
      <w:r>
        <w:rPr/>
        <w:t xml:space="preserve">جديدة وجرار نبيذ , وأدوات أخرى ,المزرعتين 3030 أردب قمح , 304 أردب شعير,</w:t>
      </w:r>
    </w:p>
    <w:p>
      <w:pPr/>
      <w:r>
        <w:rPr>
          <w:shd w:val="clear" w:fill="eeee80"/>
        </w:rPr>
        <w:t xml:space="preserve">العينية فبلغت عن إقطاع هرموبوليس 201 أردب,</w:t>
      </w:r>
    </w:p>
    <w:p>
      <w:pPr/>
      <w:r>
        <w:rPr>
          <w:shd w:val="clear" w:fill="eeee80"/>
        </w:rPr>
        <w:t xml:space="preserve">أردب كأعباء إضافية ,</w:t>
      </w:r>
    </w:p>
    <w:p>
      <w:pPr/>
      <w:r>
        <w:rPr>
          <w:shd w:val="clear" w:fill="eeee80"/>
        </w:rPr>
        <w:t xml:space="preserve">ألنها أرض عطاء ,</w:t>
      </w:r>
    </w:p>
    <w:p>
      <w:pPr/>
      <w:r>
        <w:rPr>
          <w:shd w:val="clear" w:fill="eeee80"/>
        </w:rPr>
        <w:t xml:space="preserve"> أما الدخل النقدى فبلغ 222 صولدى ,</w:t>
      </w:r>
    </w:p>
    <w:p>
      <w:pPr/>
      <w:r>
        <w:rPr>
          <w:shd w:val="clear" w:fill="eeee80"/>
        </w:rPr>
        <w:t xml:space="preserve">النقدية أقل فى نسبتها من الضرائب العينية وبلغت الضرائب النقدية </w:t>
      </w:r>
    </w:p>
    <w:p>
      <w:pPr/>
      <w:r>
        <w:rPr>
          <w:shd w:val="clear" w:fill="eeee80"/>
        </w:rPr>
        <w:t xml:space="preserve">عن أرض الهبة 3 صولدى إال 38 قيراط والضرائب العامة فى </w:t>
      </w:r>
    </w:p>
    <w:p>
      <w:pPr/>
      <w:r>
        <w:rPr>
          <w:shd w:val="clear" w:fill="eeee80"/>
        </w:rPr>
        <w:t xml:space="preserve">اإلقطاع 35 صولدا إال 33.</w:t>
      </w:r>
    </w:p>
    <w:p>
      <w:pPr/>
      <w:r>
        <w:rPr/>
        <w:t xml:space="preserve">3 ,</w:t>
      </w:r>
    </w:p>
    <w:p>
      <w:pPr/>
      <w:r>
        <w:rPr>
          <w:shd w:val="clear" w:fill="eeee80"/>
        </w:rPr>
        <w:t xml:space="preserve"> والمجموع 34 صولدى و 23.</w:t>
      </w:r>
    </w:p>
    <w:p>
      <w:pPr/>
      <w:r>
        <w:rPr>
          <w:shd w:val="clear" w:fill="eeee80"/>
        </w:rPr>
        <w:t xml:space="preserve">قيراط وهى تعادل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2026-10-19T02:44:18+00:00</dcterms:created>
  <dcterms:modified xsi:type="dcterms:W3CDTF">2026-10-19T02:44:18+00:00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