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تهدم سد مأرب وتشتت أبنه اليمن</w:t>
      </w:r>
    </w:p>
    <w:p>
      <w:pPr/>
      <w:r>
        <w:rPr>
          <w:shd w:val="clear" w:fill="eeee80"/>
        </w:rPr>
        <w:t xml:space="preserve">كان سد مأرب خلال عمره الطويل يتصدع بين الحين والآخر الأسباب عديدة منها السيول الكبيرة التي تنتج عن الأمطار الغزيرة والفيضانات،</w:t>
      </w:r>
    </w:p>
    <w:p>
      <w:pPr/>
      <w:r>
        <w:rPr>
          <w:shd w:val="clear" w:fill="eeee80"/>
        </w:rPr>
        <w:t xml:space="preserve"> وضعف السلطة المركزية،</w:t>
      </w:r>
    </w:p>
    <w:p>
      <w:pPr/>
      <w:r>
        <w:rPr>
          <w:shd w:val="clear" w:fill="eeee80"/>
        </w:rPr>
        <w:t xml:space="preserve"> وقد جرت العادة أن يهب الناس عندما يحدث ذلك إلى مكان السد بغية العمل والتعاون في إصلاح ما تهدم منه،</w:t>
      </w:r>
    </w:p>
    <w:p>
      <w:pPr/>
      <w:r>
        <w:rPr>
          <w:shd w:val="clear" w:fill="eeee80"/>
        </w:rPr>
        <w:t xml:space="preserve"> وتتولى تنسيق عملهم</w:t>
      </w:r>
    </w:p>
    <w:p>
      <w:pPr/>
      <w:r>
        <w:rPr>
          <w:shd w:val="clear" w:fill="eeee80"/>
        </w:rPr>
        <w:t xml:space="preserve">وتمويلهم سلطة مركزية قوية تجمع الإرادة وتحشد الإمكانات اللازمة،</w:t>
      </w:r>
    </w:p>
    <w:p>
      <w:pPr/>
      <w:r>
        <w:rPr>
          <w:shd w:val="clear" w:fill="eeee80"/>
        </w:rPr>
        <w:t xml:space="preserve"> وفي عهد أبرهة عام ٥٤٢م،</w:t>
      </w:r>
    </w:p>
    <w:p>
      <w:pPr/>
      <w:r>
        <w:rPr>
          <w:shd w:val="clear" w:fill="eeee80"/>
        </w:rPr>
        <w:t xml:space="preserve"> والذي تمكن ومن معه من أهل اليمن من إصلاحه،</w:t>
      </w:r>
    </w:p>
    <w:p>
      <w:pPr/>
      <w:r>
        <w:rPr>
          <w:shd w:val="clear" w:fill="eeee80"/>
        </w:rPr>
        <w:t xml:space="preserve"> ودون ذلك في نقش كبير فصلت فيه نفقات</w:t>
      </w:r>
    </w:p>
    <w:p>
      <w:pPr/>
      <w:r>
        <w:rPr>
          <w:shd w:val="clear" w:fill="eeee80"/>
        </w:rPr>
        <w:t xml:space="preserve">إصلاحه،</w:t>
      </w:r>
    </w:p>
    <w:p>
      <w:pPr/>
      <w:r>
        <w:rPr>
          <w:shd w:val="clear" w:fill="eeee80"/>
        </w:rPr>
        <w:t xml:space="preserve"> والجموع التي شاركت فيه وذكرت فيه أيضا الوفود الأجنبية من فارس والروم والغساسنة والمناذرة التي وصلت</w:t>
      </w:r>
    </w:p>
    <w:p>
      <w:pPr/>
      <w:r>
        <w:rPr>
          <w:shd w:val="clear" w:fill="eeee80"/>
        </w:rPr>
        <w:t xml:space="preserve">المشاركة في الحفل الذي أقيم بتلك المناسبة،</w:t>
      </w:r>
    </w:p>
    <w:p>
      <w:pPr/>
      <w:r>
        <w:rPr>
          <w:shd w:val="clear" w:fill="eeee80"/>
        </w:rPr>
        <w:t xml:space="preserve"> غير أن تفجر السد الأكبر والأخير لم يكن عاديا،</w:t>
      </w:r>
    </w:p>
    <w:p>
      <w:pPr/>
      <w:r>
        <w:rPr>
          <w:shd w:val="clear" w:fill="eeee80"/>
        </w:rPr>
        <w:t xml:space="preserve"> بل كان خارقة للعادة وكارثة كبرى أنت على معظم بنيان السد،</w:t>
      </w:r>
    </w:p>
    <w:p>
      <w:pPr/>
      <w:r>
        <w:rPr>
          <w:shd w:val="clear" w:fill="eeee80"/>
        </w:rPr>
        <w:t xml:space="preserve"> وجرفت معظم منشات الجنتين،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2026-10-23T04:26:12+00:00</dcterms:created>
  <dcterms:modified xsi:type="dcterms:W3CDTF">2026-10-23T04:26:12+00:00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