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عرف الحبس الإكراهي لدى الشعوب القديمة،</w:t>
      </w:r>
    </w:p>
    <w:p>
      <w:pPr/>
      <w:r>
        <w:rPr>
          <w:shd w:val="clear" w:fill="eeee80"/>
        </w:rPr>
        <w:t xml:space="preserve">فقد كان الإكرا  البدي  هو حدد ساال  الحااةة</w:t>
      </w:r>
    </w:p>
    <w:p>
      <w:pPr/>
      <w:r>
        <w:rPr/>
        <w:t xml:space="preserve"> سلم ةكن المدةن مسئولا عن حمواله فقط؛</w:t>
      </w:r>
    </w:p>
    <w:p>
      <w:pPr/>
      <w:r>
        <w:rPr>
          <w:shd w:val="clear" w:fill="eeee80"/>
        </w:rPr>
        <w:t xml:space="preserve"> ب  كان ةعتبر نفسه العة من السلع،</w:t>
      </w:r>
    </w:p>
    <w:p>
      <w:pPr/>
      <w:r>
        <w:rPr/>
        <w:t xml:space="preserve">سيمكن حن ةستخدم جساه في الوفاء بالالتزام المترتب عليه،</w:t>
      </w:r>
    </w:p>
    <w:p>
      <w:pPr/>
      <w:r>
        <w:rPr>
          <w:shd w:val="clear" w:fill="eeee80"/>
        </w:rPr>
        <w:t xml:space="preserve"> إلا حن ذلك لم ةكن فقط في ظ  الشرالع حس</w:t>
      </w:r>
    </w:p>
    <w:p>
      <w:pPr/>
      <w:r>
        <w:rPr>
          <w:shd w:val="clear" w:fill="eeee80"/>
        </w:rPr>
        <w:t xml:space="preserve">المفاهيم التي كانت االدة قب  قيام الدسلة في المجتاعات البدالية،</w:t>
      </w:r>
    </w:p>
    <w:p>
      <w:pPr/>
      <w:r>
        <w:rPr>
          <w:shd w:val="clear" w:fill="eeee80"/>
        </w:rPr>
        <w:t xml:space="preserve">سإنما في ظ  قيام الدسلة المنظاة حةضا،</w:t>
      </w:r>
    </w:p>
    <w:p>
      <w:pPr/>
      <w:r>
        <w:rPr>
          <w:shd w:val="clear" w:fill="eeee80"/>
        </w:rPr>
        <w:t xml:space="preserve">كانت القوانين تخِّول الَّدالن الحق في مماراة الضغط على المدةن لدرجة الظلم سالقسوة،</w:t>
      </w:r>
    </w:p>
    <w:p>
      <w:pPr/>
      <w:r>
        <w:rPr/>
        <w:t xml:space="preserve">الحق بحبس مدةنه في اجنه الخاص،</w:t>
      </w:r>
    </w:p>
    <w:p>
      <w:pPr/>
      <w:r>
        <w:rPr>
          <w:shd w:val="clear" w:fill="eeee80"/>
        </w:rPr>
        <w:t xml:space="preserve">سفي ضربه بنفسه ب بلغ الأمر إلى دد إعطاء الَّدالن الحق بقت  مدةنه</w:t>
      </w:r>
    </w:p>
    <w:p>
      <w:pPr/>
      <w:r>
        <w:rPr>
          <w:shd w:val="clear" w:fill="eeee80"/>
        </w:rPr>
        <w:t xml:space="preserve">سفي المجتاعات البدالية كان ةتحدد مقدار ما للحق من حماةة بقدر ما لصادبه من قوة ،</w:t>
      </w:r>
    </w:p>
    <w:p>
      <w:pPr/>
      <w:r>
        <w:rPr/>
        <w:t xml:space="preserve">المجتاعات عبر التارةخ الطوة سما صا َدبَه من تطور لوظالف الَّدسلة،</w:t>
      </w:r>
    </w:p>
    <w:p>
      <w:pPr/>
      <w:r>
        <w:rPr>
          <w:shd w:val="clear" w:fill="eeee80"/>
        </w:rPr>
        <w:t xml:space="preserve"> حصبحت الحااةة حماةة عامة قانونية</w:t>
      </w:r>
    </w:p>
    <w:p>
      <w:pPr/>
      <w:r>
        <w:rPr/>
        <w:t xml:space="preserve"> سحصبحت القاعدة حنه لا يجوز لشخص حن ةقتضي دقه بيد ،</w:t>
      </w:r>
    </w:p>
    <w:p>
      <w:pPr/>
      <w:r>
        <w:rPr>
          <w:shd w:val="clear" w:fill="eeee80"/>
        </w:rPr>
        <w:t xml:space="preserve">الدسل على عاتقها ساجب إقامة العدل في المجتاع.</w:t>
      </w:r>
    </w:p>
    <w:p>
      <w:pPr/>
      <w:r>
        <w:rPr>
          <w:shd w:val="clear" w:fill="eeee80"/>
        </w:rPr>
        <w:t xml:space="preserve">لقد اختلفت النظرة في الإجبار بين الدالن سالمدةن،</w:t>
      </w:r>
    </w:p>
    <w:p>
      <w:pPr/>
      <w:r>
        <w:rPr/>
        <w:t xml:space="preserve"> ستفاستت منذ القدم إلى ةومنا هذا،</w:t>
      </w:r>
    </w:p>
    <w:p>
      <w:pPr/>
      <w:r>
        <w:rPr>
          <w:shd w:val="clear" w:fill="eeee80"/>
        </w:rPr>
        <w:t xml:space="preserve">ةستوفي دقه بنفسه دسن اللجوء إلى الطة معينة تساعد  في التنفيذ،</w:t>
      </w:r>
    </w:p>
    <w:p>
      <w:pPr/>
      <w:r>
        <w:rPr>
          <w:shd w:val="clear" w:fill="eeee80"/>
        </w:rPr>
        <w:t xml:space="preserve"> سبعض القوانين القديمة نظات طرق</w:t>
      </w:r>
    </w:p>
    <w:p>
      <w:pPr/>
      <w:r>
        <w:rPr>
          <w:shd w:val="clear" w:fill="eeee80"/>
        </w:rPr>
        <w:t xml:space="preserve"> ستراسح ضاان الدةن بين الضاان الشخصي بشخص المدةن ذاته إلى حن سجدت بعض</w:t>
      </w:r>
    </w:p>
    <w:p>
      <w:pPr/>
      <w:r>
        <w:rPr>
          <w:shd w:val="clear" w:fill="eeee80"/>
        </w:rPr>
        <w:t xml:space="preserve">القوانين التي نادت بأن تكون حموال المدةن ضامنة لدةنه دسن شخصه،</w:t>
      </w:r>
    </w:p>
    <w:p>
      <w:pPr/>
      <w:r>
        <w:rPr>
          <w:shd w:val="clear" w:fill="eeee80"/>
        </w:rPr>
        <w:t xml:space="preserve"> معتبرة حن حموال المدةن هي الضاان</w:t>
      </w:r>
    </w:p>
    <w:p>
      <w:pPr/>
      <w:r>
        <w:rPr>
          <w:shd w:val="clear" w:fill="eeee80"/>
        </w:rPr>
        <w:t xml:space="preserve">العام للدالنين "دسن حن ةلتبس هذا الضاان بالتأمين الخاص الذي ةقع على مال معين للادةن لمصلحة حدد</w:t>
      </w:r>
    </w:p>
    <w:p>
      <w:pPr/>
      <w:r>
        <w:rPr>
          <w:shd w:val="clear" w:fill="eeee80"/>
        </w:rPr>
        <w:t xml:space="preserve">سانعرض في هذا المبحث إلى درااة التارةخ التشرةعي لحبس المدةن (الإكرا  البدي ) في ظ  التشرةعات</w:t>
      </w:r>
    </w:p>
    <w:p>
      <w:pPr/>
      <w:r>
        <w:rPr/>
        <w:t xml:space="preserve">القديمة،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2026-11-03T07:21:53+00:00</dcterms:created>
  <dcterms:modified xsi:type="dcterms:W3CDTF">2026-11-03T07:21:53+00:00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