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السلام عليكم أستاذ محمد</w:t>
      </w:r>
    </w:p>
    <w:p>
      <w:pPr/>
      <w:r>
        <w:rPr>
          <w:shd w:val="clear" w:fill="eeee80"/>
        </w:rPr>
        <w:t xml:space="preserve">توجد معاملة تغيير وكيل وتجديد في دولة قطر للعميل Karawani تم ارسال ورقة التعليمات الى مكتب "ELIT IP" بتاريخ 2024-يناير-11*</w:t>
      </w:r>
    </w:p>
    <w:p>
      <w:pPr/>
      <w:r>
        <w:rPr>
          <w:shd w:val="clear" w:fill="eeee80"/>
        </w:rPr>
        <w:t xml:space="preserve">تاريخ انتهاء فترة الحماية"السقوط الاول": 2024-07-25*</w:t>
      </w:r>
    </w:p>
    <w:p>
      <w:pPr/>
      <w:r>
        <w:rPr>
          <w:shd w:val="clear" w:fill="eeee80"/>
        </w:rPr>
        <w:t xml:space="preserve">حالة السداد للعميل: مسدد*</w:t>
      </w:r>
    </w:p>
    <w:p>
      <w:pPr/>
      <w:r>
        <w:rPr>
          <w:shd w:val="clear" w:fill="eeee80"/>
        </w:rPr>
        <w:t xml:space="preserve">حالة السداد للوكيل: قمنا بتحويل مبلغ الفاتورة الخاصة بتغيير الوكيل والتجديد للوكيل بتاريخ 2024-مارس-06</w:t>
      </w:r>
    </w:p>
    <w:p>
      <w:pPr/>
      <w:r>
        <w:rPr>
          <w:shd w:val="clear" w:fill="eeee80"/>
        </w:rPr>
        <w:t xml:space="preserve">تم التواصل مع الوكيل اكثر من مرة لتزويدنا باثبات تغيير الوكيل والتجديد الا انه لا يرد على الايميلات المرسلة منا حتى وقتنا هذا</w:t>
      </w:r>
    </w:p>
    <w:p>
      <w:pPr/>
      <w:r>
        <w:rPr>
          <w:shd w:val="clear" w:fill="eeee80"/>
        </w:rPr>
        <w:t xml:space="preserve">العميل ارسل الينا العديد من الايميلات لتزويده باثبات تغيير الوكيل والتجديد</w:t>
      </w:r>
    </w:p>
    <w:p>
      <w:pPr/>
      <w:r>
        <w:rPr>
          <w:shd w:val="clear" w:fill="eeee80"/>
        </w:rPr>
        <w:t xml:space="preserve">برجاء الافادة و التوجية للرد علي العميل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2026-10-01T07:23:41+00:00</dcterms:created>
  <dcterms:modified xsi:type="dcterms:W3CDTF">2026-10-01T07:23:41+00:00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