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تظهر مزایا رأس المال المخاطر كأسلوب تمویلي مستحدث في :</w:t>
      </w:r>
    </w:p>
    <w:p>
      <w:pPr/>
      <w:r>
        <w:rPr>
          <w:shd w:val="clear" w:fill="eeee80"/>
        </w:rPr>
        <w:t xml:space="preserve">المشـاركة: یعتبر أصـحاب رأس المـال المخـاطر شـركاء مـع أصـحاب المؤسسـة (رائـد الأعمـال) فـي</w:t>
      </w:r>
    </w:p>
    <w:p>
      <w:pPr/>
      <w:r>
        <w:rPr/>
        <w:t xml:space="preserve">الربح والخسارة، وهذا ما یؤدي إلى عدم التعارض والتوافق بین وجهات أطراف العقد بخلاف التمویل الكلاسیكي .</w:t>
      </w:r>
    </w:p>
    <w:p>
      <w:pPr/>
      <w:r>
        <w:rPr>
          <w:shd w:val="clear" w:fill="eeee80"/>
        </w:rPr>
        <w:t xml:space="preserve">إضـافة إلـى ذلـك كثیـرا مـا یكـون الـدعم العملـي الـذي تقدمـه شـركة رأس المـال المخـاطر مفیـدا للمؤسسـة الممولـة،</w:t>
      </w:r>
    </w:p>
    <w:p>
      <w:pPr/>
      <w:r>
        <w:rPr/>
        <w:t xml:space="preserve">ومساعدا على نجاحها، مما یساهم في فتح المجال للمشاركة الطویلة الأجـل،</w:t>
      </w:r>
    </w:p>
    <w:p>
      <w:pPr/>
      <w:r>
        <w:rPr>
          <w:shd w:val="clear" w:fill="eeee80"/>
        </w:rPr>
        <w:t xml:space="preserve">إلا بعد أن تصبح قادرة على تمویل احتیاجاتها وهذا لا یتوافر في الدیون قصیرة الأجل.</w:t>
      </w:r>
    </w:p>
    <w:p>
      <w:pPr/>
      <w:r>
        <w:rPr>
          <w:shd w:val="clear" w:fill="eeee80"/>
        </w:rPr>
        <w:t xml:space="preserve">الانتقـاء :أمـام الممـول فرصـة لاختیـار المشـروع الواعـد فكثیـر مـن المشـاریع الجدیـدة تكـون عالیـة</w:t>
      </w:r>
    </w:p>
    <w:p>
      <w:pPr/>
      <w:r>
        <w:rPr>
          <w:shd w:val="clear" w:fill="eeee80"/>
        </w:rPr>
        <w:t xml:space="preserve">المخاطر ولكنها تكون ذات أرباح عالیة وتتضاعف بعد ذلك قیمة أصولها .</w:t>
      </w:r>
    </w:p>
    <w:p>
      <w:pPr/>
      <w:r>
        <w:rPr>
          <w:shd w:val="clear" w:fill="eeee80"/>
        </w:rPr>
        <w:t xml:space="preserve">عـن الشـركات الملیئـة (صـاحبة القـدرة علـى السـداد) ولا تبـالي بمسـتقبل الشـركة وامكانیـة نجاحهـا،</w:t>
      </w:r>
    </w:p>
    <w:p>
      <w:pPr/>
      <w:r>
        <w:rPr>
          <w:shd w:val="clear" w:fill="eeee80"/>
        </w:rPr>
        <w:t xml:space="preserve">ً ما تكون قد توقفت طاقتها للابتكار.</w:t>
      </w:r>
    </w:p>
    <w:p>
      <w:pPr/>
      <w:r>
        <w:rPr>
          <w:shd w:val="clear" w:fill="eeee80"/>
        </w:rPr>
        <w:t xml:space="preserve">تستهدف الشركات الكبیرة والمستقرة و التي غالبا</w:t>
      </w:r>
    </w:p>
    <w:p>
      <w:pPr/>
      <w:r>
        <w:rPr>
          <w:shd w:val="clear" w:fill="eeee80"/>
        </w:rPr>
        <w:t xml:space="preserve">المرحلیـة: مـن خصـائص رأس المـال المخـاطر أن التمویـل یـتم علـى مراحـل ولـیس علـى دفعـة واحـدة،</w:t>
      </w:r>
    </w:p>
    <w:p>
      <w:pPr/>
      <w:r>
        <w:rPr>
          <w:shd w:val="clear" w:fill="eeee80"/>
        </w:rPr>
        <w:t xml:space="preserve">حیث بعد انتهاء أي مرحلة تمویلیة تقوم شركات رأس المال المخاطر بتقییم النتائج المحققة مـن طـرف المؤسسـة</w:t>
      </w:r>
    </w:p>
    <w:p>
      <w:pPr/>
      <w:r>
        <w:rPr/>
        <w:t xml:space="preserve">الممولة، ففي حالة نجاحها تقو م هـذه الشـركات بمتابعـة تمویلهـا فـي جـولات تمویلیـة لاحقـة، أمـا فـي حالـة فشـلها،</w:t>
      </w:r>
    </w:p>
    <w:p>
      <w:pPr/>
      <w:r>
        <w:rPr>
          <w:shd w:val="clear" w:fill="eeee80"/>
        </w:rPr>
        <w:t xml:space="preserve">فیتیح لهذه الشركات فرصة تعدیل خططها واصلاح مسارها قبل تضاعف الخسارة.</w:t>
      </w:r>
    </w:p>
    <w:p>
      <w:pPr/>
      <w:r>
        <w:rPr>
          <w:shd w:val="clear" w:fill="eeee80"/>
        </w:rPr>
        <w:t xml:space="preserve">التنویـع: یمكـن للممـول أن یـوزع تمویلـه علـى عـدة مشـاریع متباینـة المخـاطر،</w:t>
      </w:r>
    </w:p>
    <w:p>
      <w:pPr/>
      <w:r>
        <w:rPr>
          <w:shd w:val="clear" w:fill="eeee80"/>
        </w:rPr>
        <w:t xml:space="preserve">تعوضـه الأخـرى ثـم إن المشـاركة تقلـص الخطـر ومـن ثـم تكـون القـدرة علـى تحمـل المخـاطر أعلـى مـن القـرض،</w:t>
      </w:r>
    </w:p>
    <w:p>
      <w:pPr/>
      <w:r>
        <w:rPr>
          <w:shd w:val="clear" w:fill="eeee80"/>
        </w:rPr>
        <w:t xml:space="preserve">ً عن أن الرقابة والمتابعة من الشریك تجنب المشروع الدخول في مغامرات؛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2026-11-04T09:57:25+00:00</dcterms:created>
  <dcterms:modified xsi:type="dcterms:W3CDTF">2026-11-04T09:57:25+00:00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