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المجمعينشط مجمع الملك سلمان العالمي للغة العربية في مسارات عمل متنوعة،</w:t>
      </w:r>
    </w:p>
    <w:p>
      <w:pPr/>
      <w:r>
        <w:rPr>
          <w:shd w:val="clear" w:fill="eeee80"/>
        </w:rPr>
        <w:t xml:space="preserve"> ويتولى مهام متعددة تتصل بنشر اللغة العربية ودعمها وتعزيز مكانتها،</w:t>
      </w:r>
    </w:p>
    <w:p>
      <w:pPr/>
      <w:r>
        <w:rPr/>
        <w:t xml:space="preserve"> والمحافظة على سلامتها نطقاً وكتابة والنظر في فصاحتها وأصولها وأساليبها وأقيستها ومفرداتها وقواعدها، وتيسير تعلمها داخل المملكة وخارجها لتواكب المتغيرات في جميع المجالات،</w:t>
      </w:r>
    </w:p>
    <w:p>
      <w:pPr/>
      <w:r>
        <w:rPr>
          <w:shd w:val="clear" w:fill="eeee80"/>
        </w:rPr>
        <w:t xml:space="preserve"> ويتمثل طموح المجمع أن يصبح مجمعاً متميزاً الخدمة اللغة العربية ينطلق من قلب العالم الإسلامي والعربي،</w:t>
      </w:r>
    </w:p>
    <w:p>
      <w:pPr/>
      <w:r>
        <w:rPr>
          <w:shd w:val="clear" w:fill="eeee80"/>
        </w:rPr>
        <w:t xml:space="preserve"> وأن يصبح رائداً ومرجعية عالمية في مجال اللغة العربية وتطبيقاتها المتنوعة.</w:t>
      </w:r>
    </w:p>
    <w:p>
      <w:pPr/>
      <w:r>
        <w:rPr/>
        <w:t xml:space="preserve">وضمن توجيهات سمو وزير الثقافة رئيس مجلس الأمناء الأمير بدر بن عبدالله بن فرحان آل سعود - حفظه الله - على دعم أعمال المجمع وبرامجه العلمية والثقافية والبحثية،</w:t>
      </w:r>
    </w:p>
    <w:p>
      <w:pPr/>
      <w:r>
        <w:rPr>
          <w:shd w:val="clear" w:fill="eeee80"/>
        </w:rPr>
        <w:t xml:space="preserve"> فقد أطلق المجمع مشروع المسار البحثي العالمي المتخصص؛</w:t>
      </w:r>
    </w:p>
    <w:p>
      <w:pPr/>
      <w:r>
        <w:rPr/>
        <w:t xml:space="preserve"> ومواجهة المشكلات اللغوية وسد الفجوات المتعلقة بالبحث والنشر العلمي، وفتح الآفاق العلمية والمعرفية المتنوعة، واستكمال مسارات النشر اللغوية المتخصصة.ويهدف المشروع إلى تعزيز دور المجمع وإيصال رسالته بتغطية مساحات متنوعة من التخصصات والفنون المتعلقة باللغة العربية، وإثراء المحتوى العلمي ذي العلاقة بمجالات اهتمام المجمع، ودعم الإنتاج العلمي المتميز وتشجيعه، وفتح المجال أمام الباحثين والمختصين وتوثيق صلتهم بالمجمع؛ وذلك بإشراكهم في أعمال هذا المشروع.</w:t>
      </w:r>
    </w:p>
    <w:p>
      <w:pPr/>
      <w:r>
        <w:rPr>
          <w:shd w:val="clear" w:fill="eeee80"/>
        </w:rPr>
        <w:t xml:space="preserve">ويضم المشروع مجالات بحثية متنوعة،</w:t>
      </w:r>
    </w:p>
    <w:p>
      <w:pPr/>
      <w:r>
        <w:rPr/>
        <w:t xml:space="preserve"> ويغطي الموضوعات التي تعزز موقع العربية ضمناللغات الحضارية العالمية، ومن أبرزها دراسات التراث اللغوي العربي وتحقيقه، واللسانيات التطبيقيةوالتخطيط اللغوي والسياسة اللغوية،</w:t>
      </w:r>
    </w:p>
    <w:p>
      <w:pPr/>
      <w:r>
        <w:rPr>
          <w:shd w:val="clear" w:fill="eeee80"/>
        </w:rPr>
        <w:t xml:space="preserve"> وحوسبة اللغة العربية واللسانيات الحاسوبية والترجمةوالتعريب وتعليم اللغة العربية للناطقين بها وبغيرها،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2026-10-04T21:49:15+00:00</dcterms:created>
  <dcterms:modified xsi:type="dcterms:W3CDTF">2026-10-04T21:49:15+00:00</dcterms:modified>
</cp:coreProperties>
</file>

<file path=docProps/custom.xml><?xml version="1.0" encoding="utf-8"?>
<Properties xmlns="http://schemas.openxmlformats.org/officeDocument/2006/custom-properties" xmlns:vt="http://schemas.openxmlformats.org/officeDocument/2006/docPropsVTypes"/>
</file>