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تنسيق كل ما يتعلق بأنشطة التوجيه و الارشاد في المدارس كل بها بما في ذلك تخطيط،</w:t>
      </w:r>
    </w:p>
    <w:p>
      <w:pPr/>
      <w:r>
        <w:rPr/>
        <w:t xml:space="preserve">الموو تنفيذ، و تقييم الأنشطة، وبناء خطط إرشاد سنوية بالتنسيق مع خبير التوجيه والإرشاد.</w:t>
      </w:r>
    </w:p>
    <w:p>
      <w:pPr/>
      <w:r>
        <w:rPr>
          <w:shd w:val="clear" w:fill="eeee80"/>
        </w:rPr>
        <w:t xml:space="preserve">2 تقديم الدعم والمشورة للمعلمين ومساعدتهم على تقديم خدمات الدعم النفسي والإرشاد للطلبة،</w:t>
      </w:r>
    </w:p>
    <w:p>
      <w:pPr/>
      <w:r>
        <w:rPr>
          <w:shd w:val="clear" w:fill="eeee80"/>
        </w:rPr>
        <w:t xml:space="preserve">بالإضافة إلى تقييم مشكلات الطلبة من خلال استخدام أساليب مختلفة مثل الملاحظة،</w:t>
      </w:r>
    </w:p>
    <w:p>
      <w:pPr/>
      <w:r>
        <w:rPr/>
        <w:t xml:space="preserve"> المقابلات،متابعة التحصيل الأكاديمي ي، إجراء البحوث الإجرائية، دراسات الحالة، الستار نات والمقاييس، الاختبارات الفردية والجماعية،</w:t>
      </w:r>
    </w:p>
    <w:p>
      <w:pPr/>
      <w:r>
        <w:rPr>
          <w:shd w:val="clear" w:fill="eeee80"/>
        </w:rPr>
        <w:t xml:space="preserve"> و اقتراح خطط إجرائية لحل هذه المشكلات،</w:t>
      </w:r>
    </w:p>
    <w:p>
      <w:pPr/>
      <w:r>
        <w:rPr/>
        <w:t xml:space="preserve"> ومتابعة عملية التنفيذ.3 تأسيس قاعدة بيانات للمدارس الموكل بها ، وتحليل البيانات لتحديد الأنماط والمشكلات السلوكية الشائعة، وتحديد طبيعة التدخل الإرشادي المناسب لها.</w:t>
      </w:r>
    </w:p>
    <w:p>
      <w:pPr/>
      <w:r>
        <w:rPr>
          <w:shd w:val="clear" w:fill="eeee80"/>
        </w:rPr>
        <w:t xml:space="preserve">.4 تدريب المعلمين في جوانب التوجيه والإرشاد بهدف مساعدتهم على تقديم خدمات الارشاد للطلبة </w:t>
      </w:r>
    </w:p>
    <w:p>
      <w:pPr/>
      <w:r>
        <w:rPr>
          <w:shd w:val="clear" w:fill="eeee80"/>
        </w:rPr>
        <w:t xml:space="preserve">بالتنسيق مع خبير الارشاد ورؤساء الوحدات التربوية ذات العالقة.</w:t>
      </w:r>
    </w:p>
    <w:p>
      <w:pPr/>
      <w:r>
        <w:rPr>
          <w:shd w:val="clear" w:fill="eeee80"/>
        </w:rPr>
        <w:t xml:space="preserve">.5 المساعدة في تصميم واستخدام ال تقنيات و الادخال ت الفردية والجماعية التي تساعد في خلق بيئة تعلمّ</w:t>
      </w:r>
    </w:p>
    <w:p>
      <w:pPr/>
      <w:r>
        <w:rPr>
          <w:shd w:val="clear" w:fill="eeee80"/>
        </w:rPr>
        <w:t xml:space="preserve">يا تحسن من عملية التحصيل والسلوك الإيجابي لدى الطلبة.</w:t>
      </w:r>
    </w:p>
    <w:p>
      <w:pPr/>
      <w:r>
        <w:rPr>
          <w:shd w:val="clear" w:fill="eeee80"/>
        </w:rPr>
        <w:t xml:space="preserve"> .6 تقديم خدمات التوجيه والإرشاد الفردية للطلبة ذوي المشكلات المعقدة بناء على التحويل من </w:t>
      </w:r>
    </w:p>
    <w:p>
      <w:pPr/>
      <w:r>
        <w:rPr>
          <w:shd w:val="clear" w:fill="eeee80"/>
        </w:rPr>
        <w:t xml:space="preserve">7 التنسيق مع موظفي الأقسام الأخرى الحالة لبعض الحالات،</w:t>
      </w:r>
    </w:p>
    <w:p>
      <w:pPr/>
      <w:r>
        <w:rPr>
          <w:shd w:val="clear" w:fill="eeee80"/>
        </w:rPr>
        <w:t xml:space="preserve">8 إعداد تقارير شهرية حول أنشطة التوجيه والإرشاد في المدارس المحددة له مرفقة بالإنجازات،</w:t>
      </w:r>
    </w:p>
    <w:p>
      <w:pPr/>
      <w:r>
        <w:rPr/>
        <w:t xml:space="preserve">و الصعوبات، والخطط، و إعداد تقارير أخرى عند الطلب.</w:t>
      </w:r>
    </w:p>
    <w:p>
      <w:pPr/>
      <w:r>
        <w:rPr>
          <w:shd w:val="clear" w:fill="eeee80"/>
        </w:rPr>
        <w:t xml:space="preserve">9 القيام بأداء واجبات أخرى يمكن أن تطلب منه.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2026-10-08T16:36:31+00:00</dcterms:created>
  <dcterms:modified xsi:type="dcterms:W3CDTF">2026-10-08T16:36:31+00:00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