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مراقبة وتقييم تنفيذ التغيير في الإدارة المؤسسية يتطلب تخطيطاً دقيقاً ومنهجاً شاملاً لضمان تنفيذ التغييرات بفعالية وتحقيق الأهداف الاستراتيجية للمؤسسة.</w:t>
      </w:r>
    </w:p>
    <w:p>
      <w:pPr/>
      <w:r>
        <w:rPr/>
        <w:t xml:space="preserve"> هذه العملية لا تقتصر على متابعة الأنشطة فقط، بل تشمل أيضًا التحقق من تأثير التغيير على الأداء المؤسسي والموظفين.</w:t>
      </w:r>
    </w:p>
    <w:p>
      <w:pPr/>
      <w:r>
        <w:rPr>
          <w:shd w:val="clear" w:fill="eeee80"/>
        </w:rPr>
        <w:t xml:space="preserve">1. وضع أهداف واضحة لعملية التغيير:</w:t>
      </w:r>
    </w:p>
    <w:p>
      <w:pPr/>
      <w:r>
        <w:rPr/>
        <w:t xml:space="preserve">	•	قبل البدء في تنفيذ التغيير، يجب تحديد أهداف واضحة ومحددة.</w:t>
      </w:r>
    </w:p>
    <w:p>
      <w:pPr/>
      <w:r>
        <w:rPr>
          <w:shd w:val="clear" w:fill="eeee80"/>
        </w:rPr>
        <w:t xml:space="preserve"> هل يهدف التغيير إلى تحسين العمليات؟ زيادة الكفاءة؟ تعزيز ثقافة المؤسسة؟ يجب أن تكون الأهداف قابلة للقياس وواقعية.</w:t>
      </w:r>
    </w:p>
    <w:p>
      <w:pPr/>
      <w:r>
        <w:rPr>
          <w:shd w:val="clear" w:fill="eeee80"/>
        </w:rPr>
        <w:t xml:space="preserve">2. تحديد مؤشرات الأداء (KPIs):</w:t>
      </w:r>
    </w:p>
    <w:p>
      <w:pPr/>
      <w:r>
        <w:rPr>
          <w:shd w:val="clear" w:fill="eeee80"/>
        </w:rPr>
        <w:t xml:space="preserve">	•	مؤشرات الأداء الرئيسية (KPIs) هي أدوات أساسية لقياس تقدم التغيير.</w:t>
      </w:r>
    </w:p>
    <w:p>
      <w:pPr/>
      <w:r>
        <w:rPr/>
        <w:t xml:space="preserve"> على سبيل المثال،</w:t>
      </w:r>
    </w:p>
    <w:p>
      <w:pPr/>
      <w:r>
        <w:rPr>
          <w:shd w:val="clear" w:fill="eeee80"/>
        </w:rPr>
        <w:t xml:space="preserve">	•	مستوى رضا الموظفين.</w:t>
      </w:r>
    </w:p>
    <w:p>
      <w:pPr/>
      <w:r>
        <w:rPr>
          <w:shd w:val="clear" w:fill="eeee80"/>
        </w:rPr>
        <w:t xml:space="preserve">	•	تحسين الكفاءة في العمليات.</w:t>
      </w:r>
    </w:p>
    <w:p>
      <w:pPr/>
      <w:r>
        <w:rPr>
          <w:shd w:val="clear" w:fill="eeee80"/>
        </w:rPr>
        <w:t xml:space="preserve">	•	التكيف مع الأنظمة أو السياسات الجديدة.</w:t>
      </w:r>
    </w:p>
    <w:p>
      <w:pPr/>
      <w:r>
        <w:rPr>
          <w:shd w:val="clear" w:fill="eeee80"/>
        </w:rPr>
        <w:t xml:space="preserve">	•	التأثير على الإيرادات أو تقليل التكاليف.</w:t>
      </w:r>
    </w:p>
    <w:p>
      <w:pPr/>
      <w:r>
        <w:rPr>
          <w:shd w:val="clear" w:fill="eeee80"/>
        </w:rPr>
        <w:t xml:space="preserve">	•	تحديد هذه المؤشرات يسمح بتتبع التقدم والتعرف على العوائق المحتملة.</w:t>
      </w:r>
    </w:p>
    <w:p>
      <w:pPr/>
      <w:r>
        <w:rPr>
          <w:shd w:val="clear" w:fill="eeee80"/>
        </w:rPr>
        <w:t xml:space="preserve">	•	يجب أن يتم جمع البيانات بشكل منتظم من مصادر متعددة مثل:</w:t>
      </w:r>
    </w:p>
    <w:p>
      <w:pPr/>
      <w:r>
        <w:rPr>
          <w:shd w:val="clear" w:fill="eeee80"/>
        </w:rPr>
        <w:t xml:space="preserve">	•	استبيانات وآراء الموظفين.</w:t>
      </w:r>
    </w:p>
    <w:p>
      <w:pPr/>
      <w:r>
        <w:rPr>
          <w:shd w:val="clear" w:fill="eeee80"/>
        </w:rPr>
        <w:t xml:space="preserve">	•	مراقبة التفاعل مع التغييرات (مثل كيفية استخدام الأنظمة أو التفاعل مع العمليات الجديدة).</w:t>
      </w:r>
    </w:p>
    <w:p>
      <w:pPr/>
      <w:r>
        <w:rPr>
          <w:shd w:val="clear" w:fill="eeee80"/>
        </w:rPr>
        <w:t xml:space="preserve">	•	البيانات يمكن أن تكون نوعية أو كمية بناءً على طبيعة التغيير.</w:t>
      </w:r>
    </w:p>
    <w:p>
      <w:pPr/>
      <w:r>
        <w:rPr>
          <w:shd w:val="clear" w:fill="eeee80"/>
        </w:rPr>
        <w:t xml:space="preserve">4. التحليل والتقييم الدوري:</w:t>
      </w:r>
    </w:p>
    <w:p>
      <w:pPr/>
      <w:r>
        <w:rPr/>
        <w:t xml:space="preserve">	•	تحليل البيانات بشكل دوري (شهري، ربع سنوي،</w:t>
      </w:r>
    </w:p>
    <w:p>
      <w:pPr/>
      <w:r>
        <w:rPr>
          <w:shd w:val="clear" w:fill="eeee80"/>
        </w:rPr>
        <w:t xml:space="preserve"> سنوي) يساعد في فهم ما إذا كانت الأهداف قد تحققت أو إذا كان هناك أي انحراف عن المسار المطلوب.</w:t>
      </w:r>
    </w:p>
    <w:p>
      <w:pPr/>
      <w:r>
        <w:rPr>
          <w:shd w:val="clear" w:fill="eeee80"/>
        </w:rPr>
        <w:t xml:space="preserve">	•	يتم استخدام أساليب التحليل مثل المقارنات بين الأداء قبل وبعد التغيير أو التحليل السببي لفهم العوامل المؤثرة.</w:t>
      </w:r>
    </w:p>
    <w:p>
      <w:pPr/>
      <w:r>
        <w:rPr/>
        <w:t xml:space="preserve">	•	الحصول على آراء الموظفين، والمديرين،</w:t>
      </w:r>
    </w:p>
    <w:p>
      <w:pPr/>
      <w:r>
        <w:rPr>
          <w:shd w:val="clear" w:fill="eeee80"/>
        </w:rPr>
        <w:t xml:space="preserve"> وأصحاب المصلحة الرئيسيين يساهم في تحديد نقاط القوة والضعف في عملية التغيير.</w:t>
      </w:r>
    </w:p>
    <w:p>
      <w:pPr/>
      <w:r>
        <w:rPr>
          <w:shd w:val="clear" w:fill="eeee80"/>
        </w:rPr>
        <w:t xml:space="preserve">	•	الاستماع للتغذية الراجعة يمكن أن يسلط الضوء على جوانب غير متوقعة أو مشكلات في التنفيذ تحتاج إلى معالجتها.</w:t>
      </w:r>
    </w:p>
    <w:p>
      <w:pPr/>
      <w:r>
        <w:rPr>
          <w:shd w:val="clear" w:fill="eeee80"/>
        </w:rPr>
        <w:t xml:space="preserve">6. تعديل استراتيجيات التغيير:</w:t>
      </w:r>
    </w:p>
    <w:p>
      <w:pPr/>
      <w:r>
        <w:rPr/>
        <w:t xml:space="preserve">	•	بناءً على التقييم والتحليل، قد تكون هناك حاجة لتعديل استراتيجيات التغيير. مثلًا، إذا كانت هناك مقاومة كبيرة من الموظفين أو مشاكل في التدريب،</w:t>
      </w:r>
    </w:p>
    <w:p>
      <w:pPr/>
      <w:r>
        <w:rPr>
          <w:shd w:val="clear" w:fill="eeee80"/>
        </w:rPr>
        <w:t xml:space="preserve"> قد يتطلب الأمر تغيير الأساليب المستخدمة أو تقديم دعم إضافي.</w:t>
      </w:r>
    </w:p>
    <w:p>
      <w:pPr/>
      <w:r>
        <w:rPr>
          <w:shd w:val="clear" w:fill="eeee80"/>
        </w:rPr>
        <w:t xml:space="preserve">	•	يمكن تعديل العمليات أو الموارد المخصصة لتلبية احتياجات الموظفين أو تحسين تنفيذ التغيير.</w:t>
      </w:r>
    </w:p>
    <w:p>
      <w:pPr/>
      <w:r>
        <w:rPr>
          <w:shd w:val="clear" w:fill="eeee80"/>
        </w:rPr>
        <w:t xml:space="preserve">7. إعداد التقارير وتوثيق التقدم:</w:t>
      </w:r>
    </w:p>
    <w:p>
      <w:pPr/>
      <w:r>
        <w:rPr/>
        <w:t xml:space="preserve">	•	يجب إعداد تقارير منتظمة تُوثق حالة تنفيذ التغيير، تشمل التقدم المحرز، والتحديات التي تمت مواجهتها، وأي تعديلات تمت على الخطط.</w:t>
      </w:r>
    </w:p>
    <w:p>
      <w:pPr/>
      <w:r>
        <w:rPr>
          <w:shd w:val="clear" w:fill="eeee80"/>
        </w:rPr>
        <w:t xml:space="preserve"> هذه التقارير يجب أن تكون شاملة وسهلة الفهم لمختلف الأطراف المعنية (مثل القيادة العليا أو فرق العمل).</w:t>
      </w:r>
    </w:p>
    <w:p>
      <w:pPr/>
      <w:r>
        <w:rPr>
          <w:shd w:val="clear" w:fill="eeee80"/>
        </w:rPr>
        <w:t xml:space="preserve">8. مراجعة وتحليل النتائج النهائية:</w:t>
      </w:r>
    </w:p>
    <w:p>
      <w:pPr/>
      <w:r>
        <w:rPr/>
        <w:t xml:space="preserve">	•	بعد فترة من تنفيذ التغيير،</w:t>
      </w:r>
    </w:p>
    <w:p>
      <w:pPr/>
      <w:r>
        <w:rPr>
          <w:shd w:val="clear" w:fill="eeee80"/>
        </w:rPr>
        <w:t xml:space="preserve"> يتم إجراء تقييم شامل لمدى تأثير التغيير على الأداء المؤسسي بشكل عام.</w:t>
      </w:r>
    </w:p>
    <w:p>
      <w:pPr/>
      <w:r>
        <w:rPr/>
        <w:t xml:space="preserve">	•	يشمل هذا التحليل فحص النتائج النهائية مقارنة بالأهداف المبدئية، وتحديد ما إذا كان التغيير قد حقق الفوائد المتوقعة أم لا.</w:t>
      </w:r>
    </w:p>
    <w:p>
      <w:pPr/>
      <w:r>
        <w:rPr>
          <w:shd w:val="clear" w:fill="eeee80"/>
        </w:rPr>
        <w:t xml:space="preserve">9. تعزيز التغيير المستدام:</w:t>
      </w:r>
    </w:p>
    <w:p>
      <w:pPr/>
      <w:r>
        <w:rPr/>
        <w:t xml:space="preserve">	•	تضمن المؤسسة استدامة التغيير من خلال دمج التغييرات في ثقافتها المؤسسية، مثل توفير التدريب المستمر أو تكريس التغييرات في السياسات والإجراءات.</w:t>
      </w:r>
    </w:p>
    <w:p>
      <w:pPr/>
      <w:r>
        <w:rPr>
          <w:shd w:val="clear" w:fill="eeee80"/>
        </w:rPr>
        <w:t xml:space="preserve">	•	الدعم المستمر من القيادة المؤسسية أمر أساسي للحفاظ على التغيير والابتعاد عن العودة إلى الطرق القديمة.</w:t>
      </w:r>
    </w:p>
    <w:p>
      <w:pPr/>
      <w:r>
        <w:rPr/>
        <w:t xml:space="preserve">مراقبة وتقييم تنفيذ التغيير في الإدارة المؤسسية لا تقتصر على التحقق من سير العمليات، بل تشمل استمرارية التفاعل مع التغييرات،</w:t>
      </w:r>
    </w:p>
    <w:p>
      <w:pPr/>
      <w:r>
        <w:rPr>
          <w:shd w:val="clear" w:fill="eeee80"/>
        </w:rPr>
        <w:t xml:space="preserve"> وتوفير الدعم والتعديلات اللازمة لتحقيق الأهداف المنشودة.</w:t>
      </w:r>
    </w:p>
    <w:p>
      <w:pPr/>
      <w:r>
        <w:rPr>
          <w:shd w:val="clear" w:fill="eeee80"/>
        </w:rPr>
        <w:t xml:space="preserve"> كما أن التقييم المستمر يسهم في تعديل المسار في حال حدوث أي تحديات،</w:t>
      </w:r>
    </w:p>
    <w:p>
      <w:pPr/>
      <w:r>
        <w:rPr>
          <w:shd w:val="clear" w:fill="eeee80"/>
        </w:rPr>
        <w:t xml:space="preserve"> وبالتالي يضمن نجاح التغيير المؤسسي وتحقيق أهدافه الاستراتيجية.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2026-09-02T19:36:36+00:00</dcterms:created>
  <dcterms:modified xsi:type="dcterms:W3CDTF">2026-09-02T19:36:36+00:00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