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2 إخراج سلاح النفط من السياسية</w:t>
      </w:r>
    </w:p>
    <w:p>
      <w:pPr/>
      <w:r>
        <w:rPr>
          <w:shd w:val="clear" w:fill="eeee80"/>
        </w:rPr>
        <w:t xml:space="preserve">الدول الأوبك تجربة سياسية مهمة،</w:t>
      </w:r>
    </w:p>
    <w:p>
      <w:pPr/>
      <w:r>
        <w:rPr>
          <w:shd w:val="clear" w:fill="eeee80"/>
        </w:rPr>
        <w:t xml:space="preserve"> إذ يعود تاريخها إلى عام 1973،</w:t>
      </w:r>
    </w:p>
    <w:p>
      <w:pPr/>
      <w:r>
        <w:rPr>
          <w:shd w:val="clear" w:fill="eeee80"/>
        </w:rPr>
        <w:t xml:space="preserve"> وبصورة أكثر تحديدا وتدقيقا إلى الأيام التي أعقبت اندلاع حرب أكتوبر بين العرب وإسرائيل حين قرر أعضاء الأوبك - جلها أقطار عربية وإسلامية استخدام النفط في المعركة،</w:t>
      </w:r>
    </w:p>
    <w:p>
      <w:pPr/>
      <w:r>
        <w:rPr>
          <w:shd w:val="clear" w:fill="eeee80"/>
        </w:rPr>
        <w:t xml:space="preserve"> حيث حولوه إلى سلاح في تلك الحرب،</w:t>
      </w:r>
    </w:p>
    <w:p>
      <w:pPr/>
      <w:r>
        <w:rPr>
          <w:shd w:val="clear" w:fill="eeee80"/>
        </w:rPr>
        <w:t xml:space="preserve"> من خلال فرض حظر نفطي على إسرائيل والدول الداعمة لها.</w:t>
      </w:r>
    </w:p>
    <w:p>
      <w:pPr/>
      <w:r>
        <w:rPr>
          <w:shd w:val="clear" w:fill="eeee80"/>
        </w:rPr>
        <w:t xml:space="preserve"> لقد حققت دول الأوبك بذلك الحظر خطوة كبيرة في تاريخ صراعها النفطي ضد الاحتكارات النفطية،</w:t>
      </w:r>
    </w:p>
    <w:p>
      <w:pPr/>
      <w:r>
        <w:rPr>
          <w:shd w:val="clear" w:fill="eeee80"/>
        </w:rPr>
        <w:t xml:space="preserve"> لكن هذه الخطوة التي في بادئ الأمر كانت لصالحهم.</w:t>
      </w:r>
    </w:p>
    <w:p>
      <w:pPr/>
      <w:r>
        <w:rPr>
          <w:shd w:val="clear" w:fill="eeee80"/>
        </w:rPr>
        <w:t xml:space="preserve"> تحولت ضد مصالحهم في وقت لاحق،</w:t>
      </w:r>
    </w:p>
    <w:p>
      <w:pPr/>
      <w:r>
        <w:rPr>
          <w:shd w:val="clear" w:fill="eeee80"/>
        </w:rPr>
        <w:t xml:space="preserve"> وبدا حلم القيام بها من جديد أمرا صعب التحقيق في ظل واقع</w:t>
      </w:r>
    </w:p>
    <w:p>
      <w:pPr/>
      <w:r>
        <w:rPr>
          <w:shd w:val="clear" w:fill="eeee80"/>
        </w:rPr>
        <w:t xml:space="preserve">العلاقات النفطية الدولية الراهنة.</w:t>
      </w:r>
    </w:p>
    <w:p>
      <w:pPr/>
      <w:r>
        <w:rPr>
          <w:shd w:val="clear" w:fill="eeee80"/>
        </w:rPr>
        <w:t xml:space="preserve">لقد أجمعت جل الدراسات والآراء التي قدمها الباحثون على اختلاف هويتهم وانتماءاتهم استبعاد استخدام سلاح النفط من جديد في المستقبل على الأقل بالكيفية التي استخدم فيها سنة 1973،</w:t>
      </w:r>
    </w:p>
    <w:p>
      <w:pPr/>
      <w:r>
        <w:rPr>
          <w:shd w:val="clear" w:fill="eeee80"/>
        </w:rPr>
        <w:t xml:space="preserve"> هذا يعود لعدة أسباب سياسية واقتصادية وأخرى عسكرية،</w:t>
      </w:r>
    </w:p>
    <w:p>
      <w:pPr/>
      <w:r>
        <w:rPr>
          <w:shd w:val="clear" w:fill="eeee80"/>
        </w:rPr>
        <w:t xml:space="preserve"> فجل الأنظمة الحاكمة في الدول النفطية وجودها مرهون بالدعم الغربي لها سياسيا أو اقتصاديا بتبعية القرار السياسي للغرب وارتباط اقتصادياتها بالاقتصاد الغربي،</w:t>
      </w:r>
    </w:p>
    <w:p>
      <w:pPr/>
      <w:r>
        <w:rPr>
          <w:shd w:val="clear" w:fill="eeee80"/>
        </w:rPr>
        <w:t xml:space="preserve"> كما أن أهم عائق لاستعمال سلاح النفط هو وجود سلاح مضاد له لدى الدول الغربية،</w:t>
      </w:r>
    </w:p>
    <w:p>
      <w:pPr/>
      <w:r>
        <w:rPr>
          <w:shd w:val="clear" w:fill="eeee80"/>
        </w:rPr>
        <w:t xml:space="preserve"> يتعلق بالإجراءات الوقائية التي اتخذتها هذه الدول الصناعية ضد نفط الأوبك.</w:t>
      </w:r>
    </w:p>
    <w:p>
      <w:pPr/>
      <w:r>
        <w:rPr>
          <w:shd w:val="clear" w:fill="eeee80"/>
        </w:rPr>
        <w:t xml:space="preserve"> ومن أهم هذه الإجراءات بناؤها المخزون استراتيجي من النفط ترتكز عليه ويسمح لها بالصمود لعدة أشهر على الأقل،</w:t>
      </w:r>
    </w:p>
    <w:p>
      <w:pPr/>
      <w:r>
        <w:rPr>
          <w:shd w:val="clear" w:fill="eeee80"/>
        </w:rPr>
        <w:t xml:space="preserve"> مما يوفر لها فترة زمنية كافية لاتخاذ التدابير اللازمة،</w:t>
      </w:r>
    </w:p>
    <w:p>
      <w:pPr/>
      <w:r>
        <w:rPr>
          <w:shd w:val="clear" w:fill="eeee80"/>
        </w:rPr>
        <w:t xml:space="preserve"> والتي قد تصل إلى حد اللجوء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2026-10-08T02:07:07+00:00</dcterms:created>
  <dcterms:modified xsi:type="dcterms:W3CDTF">2026-10-08T02:07:07+00:00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