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لانتداب البريطاني: 1917 – 1947</w:t>
      </w:r>
    </w:p>
    <w:p>
      <w:pPr/>
      <w:r>
        <w:rPr>
          <w:shd w:val="clear" w:fill="eeee80"/>
        </w:rPr>
        <w:t xml:space="preserve">في عام 1922،</w:t>
      </w:r>
    </w:p>
    <w:p>
      <w:pPr/>
      <w:r>
        <w:rPr>
          <w:shd w:val="clear" w:fill="eeee80"/>
        </w:rPr>
        <w:t xml:space="preserve"> وضعت عصبة الأمم فلسطين والتي كانت من بين الأراضي العثمانية السابقة تحت إدارة المملكة المتحدة.</w:t>
      </w:r>
    </w:p>
    <w:p>
      <w:pPr/>
      <w:r>
        <w:rPr>
          <w:shd w:val="clear" w:fill="eeee80"/>
        </w:rPr>
        <w:t xml:space="preserve"> وأصبحت جميع هذه الأراضي في نهاية المطاف دول مستقلة تماما باستثناء فلسطين،</w:t>
      </w:r>
    </w:p>
    <w:p>
      <w:pPr/>
      <w:r>
        <w:rPr>
          <w:shd w:val="clear" w:fill="eeee80"/>
        </w:rPr>
        <w:t xml:space="preserve"> فبالإضافة إلى “تقديم المساعدة والمشورة الإدارية”،</w:t>
      </w:r>
    </w:p>
    <w:p>
      <w:pPr/>
      <w:r>
        <w:rPr>
          <w:shd w:val="clear" w:fill="eeee80"/>
        </w:rPr>
        <w:t xml:space="preserve"> دمج الانتداب البريطاني ” إعلان بلفور “لعام 1917،</w:t>
      </w:r>
    </w:p>
    <w:p>
      <w:pPr/>
      <w:r>
        <w:rPr>
          <w:shd w:val="clear" w:fill="eeee80"/>
        </w:rPr>
        <w:t xml:space="preserve"> معربا عن تأييده لإنشاء وطن قومي للشعب اليهودي في فلسطين “.</w:t>
      </w:r>
    </w:p>
    <w:p>
      <w:pPr/>
      <w:r>
        <w:rPr>
          <w:shd w:val="clear" w:fill="eeee80"/>
        </w:rPr>
        <w:t xml:space="preserve"> وخلال فترة الانتداب من 1922 إلى 1947،</w:t>
      </w:r>
    </w:p>
    <w:p>
      <w:pPr/>
      <w:r>
        <w:rPr>
          <w:shd w:val="clear" w:fill="eeee80"/>
        </w:rPr>
        <w:t xml:space="preserve"> حدثت هجرة يهودية واسعة النطاق معظمها قدمت من أوروبا الشرقية،</w:t>
      </w:r>
    </w:p>
    <w:p>
      <w:pPr/>
      <w:r>
        <w:rPr>
          <w:shd w:val="clear" w:fill="eeee80"/>
        </w:rPr>
        <w:t xml:space="preserve"> وتضاعفت هذه الأرقام في الثلاثينات نتيجة الاضطهاد النازي.</w:t>
      </w:r>
    </w:p>
    <w:p>
      <w:pPr/>
      <w:r>
        <w:rPr>
          <w:shd w:val="clear" w:fill="eeee80"/>
        </w:rPr>
        <w:t xml:space="preserve"> ونتج عن المطالب العربية التي نادت بالاستقلال ومقاومة الهجرة تمرد عام 1937،</w:t>
      </w:r>
    </w:p>
    <w:p>
      <w:pPr/>
      <w:r>
        <w:rPr>
          <w:shd w:val="clear" w:fill="eeee80"/>
        </w:rPr>
        <w:t xml:space="preserve"> وتلاه استمرار الإرهاب والعنف من الجانبين.</w:t>
      </w:r>
    </w:p>
    <w:p>
      <w:pPr/>
      <w:r>
        <w:rPr>
          <w:shd w:val="clear" w:fill="eeee80"/>
        </w:rPr>
        <w:t xml:space="preserve"> وفي عام 1947،</w:t>
      </w:r>
    </w:p>
    <w:p>
      <w:pPr/>
      <w:r>
        <w:rPr>
          <w:shd w:val="clear" w:fill="eeee80"/>
        </w:rPr>
        <w:t xml:space="preserve"> حولت المملكة المتحدة مشكلة فلسطين إلى الأمم المتحدة.</w:t>
      </w:r>
    </w:p>
    <w:p>
      <w:pPr/>
      <w:r>
        <w:rPr>
          <w:shd w:val="clear" w:fill="eeee80"/>
        </w:rPr>
        <w:t xml:space="preserve"> 1973،</w:t>
      </w:r>
    </w:p>
    <w:p>
      <w:pPr/>
      <w:r>
        <w:rPr>
          <w:shd w:val="clear" w:fill="eeee80"/>
        </w:rPr>
        <w:t xml:space="preserve"> حقوق غير قابلة للتصرف</w:t>
      </w:r>
    </w:p>
    <w:p>
      <w:pPr/>
      <w:r>
        <w:rPr>
          <w:shd w:val="clear" w:fill="eeee80"/>
        </w:rPr>
        <w:t xml:space="preserve"> والأخرى يهودية،</w:t>
      </w:r>
    </w:p>
    <w:p>
      <w:pPr/>
      <w:r>
        <w:rPr>
          <w:shd w:val="clear" w:fill="eeee80"/>
        </w:rPr>
        <w:t xml:space="preserve"> مع تدويل القدس.</w:t>
      </w:r>
    </w:p>
    <w:p>
      <w:pPr/>
      <w:r>
        <w:rPr>
          <w:shd w:val="clear" w:fill="eeee80"/>
        </w:rPr>
        <w:t xml:space="preserve"> وقامت دولة واحدة بالإعلان عن استقلالها كدولة إسرائيل،</w:t>
      </w:r>
    </w:p>
    <w:p>
      <w:pPr/>
      <w:r>
        <w:rPr>
          <w:shd w:val="clear" w:fill="eeee80"/>
        </w:rPr>
        <w:t xml:space="preserve"> بما في ذلك الجزء الأكبر من القدس.</w:t>
      </w:r>
    </w:p>
    <w:p>
      <w:pPr/>
      <w:r>
        <w:rPr>
          <w:shd w:val="clear" w:fill="eeee80"/>
        </w:rPr>
        <w:t xml:space="preserve"> ونتيجة ذلك،</w:t>
      </w:r>
    </w:p>
    <w:p>
      <w:pPr/>
      <w:r>
        <w:rPr>
          <w:shd w:val="clear" w:fill="eeee80"/>
        </w:rPr>
        <w:t xml:space="preserve"> وسيطرت الأردن ومصر على بقية الأراضي التي حددها القرار 181 للدولة العربية.</w:t>
      </w:r>
    </w:p>
    <w:p>
      <w:pPr/>
      <w:r>
        <w:rPr>
          <w:shd w:val="clear" w:fill="eeee80"/>
        </w:rPr>
        <w:t xml:space="preserve"> وفي حرب 1967،</w:t>
      </w:r>
    </w:p>
    <w:p>
      <w:pPr/>
      <w:r>
        <w:rPr>
          <w:shd w:val="clear" w:fill="eeee80"/>
        </w:rPr>
        <w:t xml:space="preserve"> احتلت إسرائيل هذه الأراضي التي ضمت (قطاع غزة والضفة الغربية) بما فيها القدس الشرقية،</w:t>
      </w:r>
    </w:p>
    <w:p>
      <w:pPr/>
      <w:r>
        <w:rPr>
          <w:shd w:val="clear" w:fill="eeee80"/>
        </w:rPr>
        <w:t xml:space="preserve"> حيث ضمتها إسرائيل لاحقا.</w:t>
      </w:r>
    </w:p>
    <w:p>
      <w:pPr/>
      <w:r>
        <w:rPr>
          <w:shd w:val="clear" w:fill="eeee80"/>
        </w:rPr>
        <w:t xml:space="preserve"> وقد أسفرت الحرب عن هجرة ثانية للفلسطينيين تقدر بحوالي نصف مليون شخص.</w:t>
      </w:r>
    </w:p>
    <w:p>
      <w:pPr/>
      <w:r>
        <w:rPr>
          <w:shd w:val="clear" w:fill="eeee80"/>
        </w:rPr>
        <w:t xml:space="preserve"> وقد وضع مجلس الأمن في قراره 242 مبادئ السلام العادل والدائم،</w:t>
      </w:r>
    </w:p>
    <w:p>
      <w:pPr/>
      <w:r>
        <w:rPr>
          <w:shd w:val="clear" w:fill="eeee80"/>
        </w:rPr>
        <w:t xml:space="preserve"> والتوصل إلى تسوية عادلة لمشكلة اللاجئين،</w:t>
      </w:r>
    </w:p>
    <w:p>
      <w:pPr/>
      <w:r>
        <w:rPr>
          <w:shd w:val="clear" w:fill="eeee80"/>
        </w:rPr>
        <w:t xml:space="preserve"> وأعقبت الأعمال العدائية لعام 1973 قرار مجلس الأمن 338 الذي دعا فيه،</w:t>
      </w:r>
    </w:p>
    <w:p>
      <w:pPr/>
      <w:r>
        <w:rPr>
          <w:shd w:val="clear" w:fill="eeee80"/>
        </w:rPr>
        <w:t xml:space="preserve"> إلى إجراء مفاوضات سلام بين الأطراف المعنية.</w:t>
      </w:r>
    </w:p>
    <w:p>
      <w:pPr/>
      <w:r>
        <w:rPr>
          <w:shd w:val="clear" w:fill="eeee80"/>
        </w:rPr>
        <w:t xml:space="preserve"> أكدت الجمعية العامة من جديد على حقوق الشعب الفلسطيني غير القابلة للتصرف في تقرير المصير والاستقلال الوطني والسيادة والعودة.</w:t>
      </w:r>
    </w:p>
    <w:p>
      <w:pPr/>
      <w:r>
        <w:rPr>
          <w:shd w:val="clear" w:fill="eeee80"/>
        </w:rPr>
        <w:t xml:space="preserve"> وفي السنة التالية،</w:t>
      </w:r>
    </w:p>
    <w:p>
      <w:pPr/>
      <w:r>
        <w:rPr>
          <w:shd w:val="clear" w:fill="eeee80"/>
        </w:rPr>
        <w:t xml:space="preserve"> أنشأت الجمعية العامة اللجنة المعنية بممارسة الشعب الفلسطيني لحقوقه غير القابلة للتصرف،</w:t>
      </w:r>
    </w:p>
    <w:p>
      <w:pPr/>
      <w:r>
        <w:rPr>
          <w:shd w:val="clear" w:fill="eeee80"/>
        </w:rPr>
        <w:t xml:space="preserve">تدمير الحرب في فلسطين</w:t>
      </w:r>
    </w:p>
    <w:p>
      <w:pPr/>
      <w:r>
        <w:rPr>
          <w:shd w:val="clear" w:fill="eeee80"/>
        </w:rPr>
        <w:t xml:space="preserve">قرية عربية مهجورة في النقب.</w:t>
      </w:r>
    </w:p>
    <w:p>
      <w:pPr/>
      <w:r>
        <w:rPr>
          <w:shd w:val="clear" w:fill="eeee80"/>
        </w:rPr>
        <w:t xml:space="preserve">1948]،</w:t>
      </w:r>
    </w:p>
    <w:p>
      <w:pPr/>
      <w:r>
        <w:rPr>
          <w:shd w:val="clear" w:fill="eeee80"/>
        </w:rPr>
        <w:t xml:space="preserve"> صورة الأمم المتحدة</w:t>
      </w:r>
    </w:p>
    <w:p>
      <w:pPr/>
      <w:r>
        <w:rPr>
          <w:shd w:val="clear" w:fill="eeee80"/>
        </w:rPr>
        <w:t xml:space="preserve"> تتولى الخطة تقسيم فلسطين إلى ثلاثة أجزاء: دولة يهودية و دولة عربية (اللون الداكن)،</w:t>
      </w:r>
    </w:p>
    <w:p>
      <w:pPr/>
      <w:r>
        <w:rPr>
          <w:shd w:val="clear" w:fill="eeee80"/>
        </w:rPr>
        <w:t xml:space="preserve"> ومدينة القدس (اللون الابيض) توضع تحت نظام وصاية دولي.</w:t>
      </w:r>
    </w:p>
    <w:p>
      <w:pPr/>
      <w:r>
        <w:rPr>
          <w:shd w:val="clear" w:fill="eeee80"/>
        </w:rPr>
        <w:t xml:space="preserve">1947،</w:t>
      </w:r>
    </w:p>
    <w:p>
      <w:pPr/>
      <w:r>
        <w:rPr>
          <w:shd w:val="clear" w:fill="eeee80"/>
        </w:rPr>
        <w:t xml:space="preserve"> الأمم المتحدة،</w:t>
      </w:r>
    </w:p>
    <w:p>
      <w:pPr/>
      <w:r>
        <w:rPr>
          <w:shd w:val="clear" w:fill="eeee80"/>
        </w:rPr>
        <w:t xml:space="preserve"> نيويورك.</w:t>
      </w:r>
    </w:p>
    <w:p>
      <w:pPr/>
      <w:r>
        <w:rPr>
          <w:shd w:val="clear" w:fill="eeee80"/>
        </w:rPr>
        <w:t xml:space="preserve"> صورة الأمم المتحدة</w:t>
      </w:r>
    </w:p>
    <w:p>
      <w:pPr/>
      <w:r>
        <w:rPr>
          <w:shd w:val="clear" w:fill="eeee80"/>
        </w:rPr>
        <w:t xml:space="preserve">يقوم بعض الآلاف من اللاجئين العرب بالعبور الصعب لجسر الملك حسين (جسر النبي سابقًا) الضفة الغربية المحتلة من نهر الأردن إلى الأردن .</w:t>
      </w:r>
    </w:p>
    <w:p>
      <w:pPr/>
      <w:r>
        <w:rPr>
          <w:shd w:val="clear" w:fill="eeee80"/>
        </w:rPr>
        <w:t xml:space="preserve">1967 صور الأمم المتحدة</w:t>
      </w:r>
    </w:p>
    <w:p>
      <w:pPr/>
      <w:r>
        <w:rPr>
          <w:shd w:val="clear" w:fill="eeee80"/>
        </w:rPr>
        <w:t xml:space="preserve">اللاجئون الفلسطينيون يعبرون الحدود</w:t>
      </w:r>
    </w:p>
    <w:p>
      <w:pPr/>
      <w:r>
        <w:rPr>
          <w:shd w:val="clear" w:fill="eeee80"/>
        </w:rPr>
        <w:t xml:space="preserve">لاجئون عرب من فلسطين في انتظار النقل في لبنان.</w:t>
      </w:r>
    </w:p>
    <w:p>
      <w:pPr/>
      <w:r>
        <w:rPr>
          <w:shd w:val="clear" w:fill="eeee80"/>
        </w:rPr>
        <w:t xml:space="preserve"> ]1948[ صورة الأمم المتحدة</w:t>
      </w:r>
    </w:p>
    <w:p>
      <w:pPr/>
      <w:r>
        <w:rPr>
          <w:shd w:val="clear" w:fill="eeee80"/>
        </w:rPr>
        <w:t xml:space="preserve"> المؤتمر الدولي المعني بقضية فلسطين،</w:t>
      </w:r>
    </w:p>
    <w:p>
      <w:pPr/>
      <w:r>
        <w:rPr>
          <w:shd w:val="clear" w:fill="eeee80"/>
        </w:rPr>
        <w:t xml:space="preserve"> الانتفاضة</w:t>
      </w:r>
    </w:p>
    <w:p>
      <w:pPr/>
      <w:r>
        <w:rPr>
          <w:shd w:val="clear" w:fill="eeee80"/>
        </w:rPr>
        <w:t xml:space="preserve">في يونيو 1982،</w:t>
      </w:r>
    </w:p>
    <w:p>
      <w:pPr/>
      <w:r>
        <w:rPr>
          <w:shd w:val="clear" w:fill="eeee80"/>
        </w:rPr>
        <w:t xml:space="preserve"> وتم ترتيب وقف لإطلاق النار،</w:t>
      </w:r>
    </w:p>
    <w:p>
      <w:pPr/>
      <w:r>
        <w:rPr>
          <w:shd w:val="clear" w:fill="eeee80"/>
        </w:rPr>
        <w:t xml:space="preserve"> وانسحبت قوات منظمة التحرير الفلسطينية من بيروت ونقلت الى الدول المجاورة.</w:t>
      </w:r>
    </w:p>
    <w:p>
      <w:pPr/>
      <w:r>
        <w:rPr>
          <w:shd w:val="clear" w:fill="eeee80"/>
        </w:rPr>
        <w:t xml:space="preserve"> وقعت مذبحة واسعة النطاق في مخيمي صبرا وشاتيلا.</w:t>
      </w:r>
    </w:p>
    <w:p>
      <w:pPr/>
      <w:r>
        <w:rPr>
          <w:shd w:val="clear" w:fill="eeee80"/>
        </w:rPr>
        <w:t xml:space="preserve"> وفي أيلول / سبتمبر 1983،</w:t>
      </w:r>
    </w:p>
    <w:p>
      <w:pPr/>
      <w:r>
        <w:rPr>
          <w:shd w:val="clear" w:fill="eeee80"/>
        </w:rPr>
        <w:t xml:space="preserve"> وإعمال الحقوق المشروعة غير القابلة للتصرف للشعب الفلسطيني.</w:t>
      </w:r>
    </w:p>
    <w:p>
      <w:pPr/>
      <w:r>
        <w:rPr>
          <w:shd w:val="clear" w:fill="eeee80"/>
        </w:rPr>
        <w:t xml:space="preserve"> وأسفرت الأساليب التي استخدمتها القوات الإسرائيلية عن إصابات جماعية وخسائر فادحة في الأرواح بين السكان المدنيين الفلسطينيين.</w:t>
      </w:r>
    </w:p>
    <w:p>
      <w:pPr/>
      <w:r>
        <w:rPr>
          <w:shd w:val="clear" w:fill="eeee80"/>
        </w:rPr>
        <w:t xml:space="preserve">خافيير بيريز دي كويلار،</w:t>
      </w:r>
    </w:p>
    <w:p>
      <w:pPr/>
      <w:r>
        <w:rPr>
          <w:shd w:val="clear" w:fill="eeee80"/>
        </w:rPr>
        <w:t xml:space="preserve"> الأمين العام للأمم المتحدة،</w:t>
      </w:r>
    </w:p>
    <w:p>
      <w:pPr/>
      <w:r>
        <w:rPr>
          <w:shd w:val="clear" w:fill="eeee80"/>
        </w:rPr>
        <w:t xml:space="preserve"> يلتقي ياسر عرفات،</w:t>
      </w:r>
    </w:p>
    <w:p>
      <w:pPr/>
      <w:r>
        <w:rPr>
          <w:shd w:val="clear" w:fill="eeee80"/>
        </w:rPr>
        <w:t xml:space="preserve"> رئيس منظمة التحرير الفلسطينية،</w:t>
      </w:r>
    </w:p>
    <w:p>
      <w:pPr/>
      <w:r>
        <w:rPr>
          <w:shd w:val="clear" w:fill="eeee80"/>
        </w:rPr>
        <w:t xml:space="preserve"> في جنيف.</w:t>
      </w:r>
    </w:p>
    <w:p>
      <w:pPr/>
      <w:r>
        <w:rPr>
          <w:shd w:val="clear" w:fill="eeee80"/>
        </w:rPr>
        <w:t xml:space="preserve"> 27 يونيو 1988.</w:t>
      </w:r>
    </w:p>
    <w:p>
      <w:pPr/>
      <w:r>
        <w:rPr>
          <w:shd w:val="clear" w:fill="eeee80"/>
        </w:rPr>
        <w:t xml:space="preserve">مجلس الأمن يطالب بمراعاة وقف إطلاق النار من قبل جميع الأطراف في لبنان</w:t>
      </w:r>
    </w:p>
    <w:p>
      <w:pPr/>
      <w:r>
        <w:rPr>
          <w:shd w:val="clear" w:fill="eeee80"/>
        </w:rPr>
        <w:t xml:space="preserve">وطالب مجلس الأمن إسرائيل بسحب قواتها “فوراً ودون قيد أو شرط” من لبنان حتى حدودها المعترف بها دولياً.</w:t>
      </w:r>
    </w:p>
    <w:p>
      <w:pPr/>
      <w:r>
        <w:rPr>
          <w:shd w:val="clear" w:fill="eeee80"/>
        </w:rPr>
        <w:t xml:space="preserve"> 06 يونيو 1982.</w:t>
      </w:r>
    </w:p>
    <w:p>
      <w:pPr/>
      <w:r>
        <w:rPr>
          <w:shd w:val="clear" w:fill="eeee80"/>
        </w:rPr>
        <w:t xml:space="preserve"> الأمم المتحدة،</w:t>
      </w:r>
    </w:p>
    <w:p>
      <w:pPr/>
      <w:r>
        <w:rPr>
          <w:shd w:val="clear" w:fill="eeee80"/>
        </w:rPr>
        <w:t xml:space="preserve"> صورة الأمم المتحدة</w:t>
      </w:r>
    </w:p>
    <w:p>
      <w:pPr/>
      <w:r>
        <w:rPr>
          <w:shd w:val="clear" w:fill="eeee80"/>
        </w:rPr>
        <w:t xml:space="preserve">عملية السلام في فترة التسعينات</w:t>
      </w:r>
    </w:p>
    <w:p>
      <w:pPr/>
      <w:r>
        <w:rPr>
          <w:shd w:val="clear" w:fill="eeee80"/>
        </w:rPr>
        <w:t xml:space="preserve">في عام 1991،</w:t>
      </w:r>
    </w:p>
    <w:p>
      <w:pPr/>
      <w:r>
        <w:rPr>
          <w:shd w:val="clear" w:fill="eeee80"/>
        </w:rPr>
        <w:t xml:space="preserve"> عقد مؤتمر مدريد للسلام بهدف التوصل إلى تسوية سلمية من خلال المفاوضات المباشرة على مسارين: بين إسرائيل والدول العربية،</w:t>
      </w:r>
    </w:p>
    <w:p>
      <w:pPr/>
      <w:r>
        <w:rPr>
          <w:shd w:val="clear" w:fill="eeee80"/>
        </w:rPr>
        <w:t xml:space="preserve"> وذلك استنادا إلى قراري مجلس الأمن 242 (1967) و338 (1973).</w:t>
      </w:r>
    </w:p>
    <w:p>
      <w:pPr/>
      <w:r>
        <w:rPr>
          <w:shd w:val="clear" w:fill="eeee80"/>
        </w:rPr>
        <w:t xml:space="preserve"> كممثل للشعب الفلسطيني،</w:t>
      </w:r>
    </w:p>
    <w:p>
      <w:pPr/>
      <w:r>
        <w:rPr>
          <w:shd w:val="clear" w:fill="eeee80"/>
        </w:rPr>
        <w:t xml:space="preserve"> فضلا عن اتفاقات التنفيذ اللاحقة والتي أدت إلى الانسحاب الجزئي للقوات الإسرائيلية،</w:t>
      </w:r>
    </w:p>
    <w:p>
      <w:pPr/>
      <w:r>
        <w:rPr>
          <w:shd w:val="clear" w:fill="eeee80"/>
        </w:rPr>
        <w:t xml:space="preserve"> وإلى انتخابات المجلس الفلسطيني،</w:t>
      </w:r>
    </w:p>
    <w:p>
      <w:pPr/>
      <w:r>
        <w:rPr>
          <w:shd w:val="clear" w:fill="eeee80"/>
        </w:rPr>
        <w:t xml:space="preserve"> ورئاسة السلطة الفلسطينية،</w:t>
      </w:r>
    </w:p>
    <w:p>
      <w:pPr/>
      <w:r>
        <w:rPr>
          <w:shd w:val="clear" w:fill="eeee80"/>
        </w:rPr>
        <w:t xml:space="preserve"> وإنشاء إدارة فعالة في المناطق الخاضعة للحكم الذاتي الفلسطيني.</w:t>
      </w:r>
    </w:p>
    <w:p>
      <w:pPr/>
      <w:r>
        <w:rPr>
          <w:shd w:val="clear" w:fill="eeee80"/>
        </w:rPr>
        <w:t xml:space="preserve"> التي عقدت في عام 2000 في كامب ديفيد وفي عام 2001 في طابا،</w:t>
      </w:r>
    </w:p>
    <w:p>
      <w:pPr/>
      <w:r>
        <w:rPr>
          <w:shd w:val="clear" w:fill="eeee80"/>
        </w:rPr>
        <w:t xml:space="preserve">أعضاء مجلس الأمن يصوتون على مشاركة فلسطين</w:t>
      </w:r>
    </w:p>
    <w:p>
      <w:pPr/>
      <w:r>
        <w:rPr>
          <w:shd w:val="clear" w:fill="eeee80"/>
        </w:rPr>
        <w:t xml:space="preserve">يصوت أعضاء مجلس الأمن على السماح للمراقب عن فلسطين بالمشاركة في مناقشة المجلس للحالة الراهنة في الأرض الفلسطينية المحتلة.</w:t>
      </w:r>
    </w:p>
    <w:p>
      <w:pPr/>
      <w:r>
        <w:rPr>
          <w:shd w:val="clear" w:fill="eeee80"/>
        </w:rPr>
        <w:t xml:space="preserve"> صورة الأمم المتحدة.</w:t>
      </w:r>
    </w:p>
    <w:p>
      <w:pPr/>
      <w:r>
        <w:rPr>
          <w:shd w:val="clear" w:fill="eeee80"/>
        </w:rPr>
        <w:t xml:space="preserve"> جدار الفصل،</w:t>
      </w:r>
    </w:p>
    <w:p>
      <w:pPr/>
      <w:r>
        <w:rPr>
          <w:shd w:val="clear" w:fill="eeee80"/>
        </w:rPr>
        <w:t xml:space="preserve"> خارطة الطريق</w:t>
      </w:r>
    </w:p>
    <w:p>
      <w:pPr/>
      <w:r>
        <w:rPr>
          <w:shd w:val="clear" w:fill="eeee80"/>
        </w:rPr>
        <w:t xml:space="preserve">أدت زيارة أرييل شارون من حزب الليكود إلى الحرم الشريف في القدس عام 2000 إلى وقوع انتفاضة ثانية.</w:t>
      </w:r>
    </w:p>
    <w:p>
      <w:pPr/>
      <w:r>
        <w:rPr>
          <w:shd w:val="clear" w:fill="eeee80"/>
        </w:rPr>
        <w:t xml:space="preserve"> وبدأت إسرائيل ببناء الجدار الفاصل في الضفة الغربية الذي بني معظمه في داخل الأراضي الفلسطينية المحتلة،</w:t>
      </w:r>
    </w:p>
    <w:p>
      <w:pPr/>
      <w:r>
        <w:rPr>
          <w:shd w:val="clear" w:fill="eeee80"/>
        </w:rPr>
        <w:t xml:space="preserve"> وقضت محكمة العدل الدولية بعدم شرعيته.</w:t>
      </w:r>
    </w:p>
    <w:p>
      <w:pPr/>
      <w:r>
        <w:rPr>
          <w:shd w:val="clear" w:fill="eeee80"/>
        </w:rPr>
        <w:t xml:space="preserve"> وفي عام 2002،</w:t>
      </w:r>
    </w:p>
    <w:p>
      <w:pPr/>
      <w:r>
        <w:rPr>
          <w:shd w:val="clear" w:fill="eeee80"/>
        </w:rPr>
        <w:t xml:space="preserve"> أكد مجلس الأمن رؤية الدولتان،</w:t>
      </w:r>
    </w:p>
    <w:p>
      <w:pPr/>
      <w:r>
        <w:rPr>
          <w:shd w:val="clear" w:fill="eeee80"/>
        </w:rPr>
        <w:t xml:space="preserve"> إسرائيل وفلسطين.</w:t>
      </w:r>
    </w:p>
    <w:p>
      <w:pPr/>
      <w:r>
        <w:rPr>
          <w:shd w:val="clear" w:fill="eeee80"/>
        </w:rPr>
        <w:t xml:space="preserve"> وفي عام 2002،</w:t>
      </w:r>
    </w:p>
    <w:p>
      <w:pPr/>
      <w:r>
        <w:rPr>
          <w:shd w:val="clear" w:fill="eeee80"/>
        </w:rPr>
        <w:t xml:space="preserve"> اعتمدت الجامعة العربية مبادرة السلام العربية.</w:t>
      </w:r>
    </w:p>
    <w:p>
      <w:pPr/>
      <w:r>
        <w:rPr>
          <w:shd w:val="clear" w:fill="eeee80"/>
        </w:rPr>
        <w:t xml:space="preserve"> وفي عام 2003،</w:t>
      </w:r>
    </w:p>
    <w:p>
      <w:pPr/>
      <w:r>
        <w:rPr>
          <w:shd w:val="clear" w:fill="eeee80"/>
        </w:rPr>
        <w:t xml:space="preserve"> أصدرت اللجنة الرباعية التي ضمت (الولايات المتحدة والاتحاد الأوروبي وروسيا والأمم المتحدة) مبادرة خريطة طريق لحل الدولتين.</w:t>
      </w:r>
    </w:p>
    <w:p>
      <w:pPr/>
      <w:r>
        <w:rPr>
          <w:shd w:val="clear" w:fill="eeee80"/>
        </w:rPr>
        <w:t xml:space="preserve"> وعقدت شخصيات إسرائيلية وفلسطينية بارزة في عام 2003 اتفاق جنيف غير الرسمي للسلام.</w:t>
      </w:r>
    </w:p>
    <w:p>
      <w:pPr/>
      <w:r>
        <w:rPr>
          <w:shd w:val="clear" w:fill="eeee80"/>
        </w:rPr>
        <w:t xml:space="preserve"> وفي عام 2005،</w:t>
      </w:r>
    </w:p>
    <w:p>
      <w:pPr/>
      <w:r>
        <w:rPr>
          <w:shd w:val="clear" w:fill="eeee80"/>
        </w:rPr>
        <w:t xml:space="preserve"> وفي عام 2006،</w:t>
      </w:r>
    </w:p>
    <w:p>
      <w:pPr/>
      <w:r>
        <w:rPr>
          <w:shd w:val="clear" w:fill="eeee80"/>
        </w:rPr>
        <w:t xml:space="preserve"> قدمت اللجنة الرباعية مساعدة للسلطة الفلسطينية على التزامها بنهج اللاعنف والاعتراف بإسرائيل وقبول الاتفاقات السابقة.</w:t>
      </w:r>
    </w:p>
    <w:p>
      <w:pPr/>
      <w:r>
        <w:rPr>
          <w:shd w:val="clear" w:fill="eeee80"/>
        </w:rPr>
        <w:t xml:space="preserve"> وبعد أن قامت حماس باستيلاء مسلح على غزة في عام 2007،</w:t>
      </w:r>
    </w:p>
    <w:p>
      <w:pPr/>
      <w:r>
        <w:rPr>
          <w:shd w:val="clear" w:fill="eeee80"/>
        </w:rPr>
        <w:t xml:space="preserve"> وفشلت عملية أنابوليس للمحادثات التي عقدت في الفترة 2007-2008 في التوصل إلى اتفاق بشأن الوضع الدائم.</w:t>
      </w:r>
    </w:p>
    <w:p>
      <w:pPr/>
      <w:r>
        <w:rPr>
          <w:shd w:val="clear" w:fill="eeee80"/>
        </w:rPr>
        <w:t xml:space="preserve"> وقد توجت الصواريخ المتصاعدة والغارات الجوية في أواخر عام 2008 بعملية “الرصاص المصبوب” الإسرائيلية على قطاع غزة.</w:t>
      </w:r>
    </w:p>
    <w:p>
      <w:pPr/>
      <w:r>
        <w:rPr>
          <w:shd w:val="clear" w:fill="eeee80"/>
        </w:rPr>
        <w:t xml:space="preserve"> وتم التحقيق في انتهاكات القانون الدولي خلال النزاع في غزة من قبل الأمم المتحدة من خلال (“تقرير غولدستون”).</w:t>
      </w:r>
    </w:p>
    <w:p>
      <w:pPr/>
      <w:r>
        <w:rPr>
          <w:shd w:val="clear" w:fill="eeee80"/>
        </w:rPr>
        <w:t xml:space="preserve"> وانهارت جولة جديدة من المفاوضات في عام 2010 نتيجة الاستمرار في عمليات الاستيطان الإسرائيلي.</w:t>
      </w:r>
    </w:p>
    <w:p>
      <w:pPr/>
      <w:r>
        <w:rPr>
          <w:shd w:val="clear" w:fill="eeee80"/>
        </w:rPr>
        <w:t xml:space="preserve"> واعترفت اليونسكو بفلسطين كعضو فيها.</w:t>
      </w:r>
    </w:p>
    <w:p>
      <w:pPr/>
      <w:r>
        <w:rPr>
          <w:shd w:val="clear" w:fill="eeee80"/>
        </w:rPr>
        <w:t xml:space="preserve"> عقدت مباحثات إسرائيلية فلسطينية استكشافية.</w:t>
      </w:r>
    </w:p>
    <w:p>
      <w:pPr/>
      <w:r>
        <w:rPr>
          <w:shd w:val="clear" w:fill="eeee80"/>
        </w:rPr>
        <w:t xml:space="preserve"> اختتمت دورة أخرى من العنف بين إسرائيل وغزة بالاتفاق على وقف لإطلاق النار بوساطة مصرية.</w:t>
      </w:r>
    </w:p>
    <w:p>
      <w:pPr/>
      <w:r>
        <w:rPr>
          <w:shd w:val="clear" w:fill="eeee80"/>
        </w:rPr>
        <w:t xml:space="preserve"> منحت فلسطين مركز دولة مراقب غير عضو في الأمم المتحدة.</w:t>
      </w:r>
    </w:p>
    <w:p>
      <w:pPr/>
      <w:r>
        <w:rPr>
          <w:shd w:val="clear" w:fill="eeee80"/>
        </w:rPr>
        <w:t xml:space="preserve"> وأعلنت الجمعية العامة عام 2014 سنة دولية للتضامن مع الشعب الفلسطيني.</w:t>
      </w:r>
    </w:p>
    <w:p>
      <w:pPr/>
      <w:r>
        <w:rPr>
          <w:shd w:val="clear" w:fill="eeee80"/>
        </w:rPr>
        <w:t xml:space="preserve"> علقت إسرائيل جولة جديدة من المفاوضات التي بدأت في عام 2013 عقب إعلان حكومة وطنية فلسطينية عن توافق الآراء.</w:t>
      </w:r>
    </w:p>
    <w:p>
      <w:pPr/>
      <w:r>
        <w:rPr>
          <w:shd w:val="clear" w:fill="eeee80"/>
        </w:rPr>
        <w:t xml:space="preserve"> وجرت جولة أخرى من القتال بين إسرائيل وغزة في تموز / يوليه – آب / أغسطس 2014.</w:t>
      </w:r>
    </w:p>
    <w:p>
      <w:pPr/>
      <w:r>
        <w:rPr>
          <w:shd w:val="clear" w:fill="eeee80"/>
        </w:rPr>
        <w:t xml:space="preserve"> في عام 2016,</w:t>
      </w:r>
    </w:p>
    <w:p>
      <w:pPr/>
      <w:r>
        <w:rPr>
          <w:shd w:val="clear" w:fill="eeee80"/>
        </w:rPr>
        <w:t xml:space="preserve"> في 12 فبراير 2020 ،</w:t>
      </w:r>
    </w:p>
    <w:p>
      <w:pPr/>
      <w:r>
        <w:rPr>
          <w:shd w:val="clear" w:fill="eeee80"/>
        </w:rPr>
        <w:t xml:space="preserve"> في عام 2017،</w:t>
      </w:r>
    </w:p>
    <w:p>
      <w:pPr/>
      <w:r>
        <w:rPr>
          <w:shd w:val="clear" w:fill="eeee80"/>
        </w:rPr>
        <w:t xml:space="preserve"> وبعد ذلك،</w:t>
      </w:r>
    </w:p>
    <w:p>
      <w:pPr/>
      <w:r>
        <w:rPr>
          <w:shd w:val="clear" w:fill="eeee80"/>
        </w:rPr>
        <w:t xml:space="preserve"> في عام 2020،</w:t>
      </w:r>
    </w:p>
    <w:p>
      <w:pPr/>
      <w:r>
        <w:rPr>
          <w:shd w:val="clear" w:fill="eeee80"/>
        </w:rPr>
        <w:t xml:space="preserve"> طلبت الجمعية العامة للأمم المتحدة من محكمة العدل الدولية إصدار رأي استشاري حول شرعية الاحتلال الإسرائيلي الطويل الأمد الذي بدأ في عام 1967 وآثاره المترتبة على الدول الأعضاء.</w:t>
      </w:r>
    </w:p>
    <w:p>
      <w:pPr/>
      <w:r>
        <w:rPr>
          <w:shd w:val="clear" w:fill="eeee80"/>
        </w:rPr>
        <w:t xml:space="preserve"> وشهد عام 2023 جولة أخرى من القتال بين إسرائيل وحركة حماس.</w:t>
      </w:r>
    </w:p>
    <w:p>
      <w:pPr/>
      <w:r>
        <w:rPr>
          <w:shd w:val="clear" w:fill="eeee80"/>
        </w:rPr>
        <w:t xml:space="preserve"> في 15 مايو 2023،</w:t>
      </w:r>
    </w:p>
    <w:p>
      <w:pPr/>
      <w:r>
        <w:rPr>
          <w:shd w:val="clear" w:fill="eeee80"/>
        </w:rPr>
        <w:t xml:space="preserve"> وبناءً على طلب من الجمعية العامة،</w:t>
      </w:r>
    </w:p>
    <w:p>
      <w:pPr/>
      <w:r>
        <w:rPr>
          <w:shd w:val="clear" w:fill="eeee80"/>
        </w:rPr>
        <w:t xml:space="preserve"> تم إحياء الذكرى من قبل الأمم المتحدة لأول مرة بالذكرى الخامسة والسبعين للنكبة.</w:t>
      </w:r>
    </w:p>
    <w:p>
      <w:pPr/>
      <w:r>
        <w:rPr>
          <w:shd w:val="clear" w:fill="eeee80"/>
        </w:rPr>
        <w:t xml:space="preserve"> قدمت جنوب أفريقيا دعوى أمام محكمة العدل الدولية ضد إسرائيل متهمة إياها بارتكاب إبادة جماعية.</w:t>
      </w:r>
    </w:p>
    <w:p>
      <w:pPr/>
      <w:r>
        <w:rPr>
          <w:shd w:val="clear" w:fill="eeee80"/>
        </w:rPr>
        <w:t xml:space="preserve"> في يوليو/تموز 2024،</w:t>
      </w:r>
    </w:p>
    <w:p>
      <w:pPr/>
      <w:r>
        <w:rPr>
          <w:shd w:val="clear" w:fill="eeee80"/>
        </w:rPr>
        <w:t xml:space="preserve"> أعلنت محكمة العدل الدولية أن وجود إسرائيل في الأرض الفلسطينية المحتلة غير قانوني ويجب عليها إنهاءه في أسرع وقت ممكن،</w:t>
      </w:r>
    </w:p>
    <w:p>
      <w:pPr/>
      <w:r>
        <w:rPr>
          <w:shd w:val="clear" w:fill="eeee80"/>
        </w:rPr>
        <w:t xml:space="preserve"> وإجلاء المستوطنين،</w:t>
      </w:r>
    </w:p>
    <w:p>
      <w:pPr/>
      <w:r>
        <w:rPr>
          <w:shd w:val="clear" w:fill="eeee80"/>
        </w:rPr>
        <w:t xml:space="preserve"> طالبت الجمعية العامة إسرائيل بإنهاء احتلالها خلال 12 شهرًا.</w:t>
      </w:r>
    </w:p>
    <w:p>
      <w:pPr/>
      <w:r>
        <w:rPr>
          <w:shd w:val="clear" w:fill="eeee80"/>
        </w:rPr>
        <w:t xml:space="preserve"> مع وفده في قاعة الجمعية العامة بعد قرار الجمعية.</w:t>
      </w:r>
    </w:p>
    <w:p>
      <w:pPr/>
      <w:r>
        <w:rPr>
          <w:shd w:val="clear" w:fill="eeee80"/>
        </w:rPr>
        <w:t xml:space="preserve"> 29 تشرين الثاني / نوفمبر 2012.</w:t>
      </w:r>
    </w:p>
    <w:p>
      <w:pPr/>
      <w:r>
        <w:rPr>
          <w:shd w:val="clear" w:fill="eeee80"/>
        </w:rPr>
        <w:t xml:space="preserve"> الأمم المتحدة،</w:t>
      </w:r>
    </w:p>
    <w:p>
      <w:pPr/>
      <w:r>
        <w:rPr>
          <w:shd w:val="clear" w:fill="eeee80"/>
        </w:rPr>
        <w:t xml:space="preserve"> نيويورك.</w:t>
      </w:r>
    </w:p>
    <w:p>
      <w:pPr/>
      <w:r>
        <w:rPr>
          <w:shd w:val="clear" w:fill="eeee80"/>
        </w:rPr>
        <w:t xml:space="preserve"> صور الأمم المتحدة.</w:t>
      </w:r>
    </w:p>
    <w:p>
      <w:pPr/>
      <w:r>
        <w:rPr>
          <w:shd w:val="clear" w:fill="eeee80"/>
        </w:rPr>
        <w:t xml:space="preserve">مؤتمر صحفي عقب اجتماع اللجنة الرباعية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2026-09-08T02:54:45+00:00</dcterms:created>
  <dcterms:modified xsi:type="dcterms:W3CDTF">2026-09-08T02:54:45+00:00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