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الربوة المنسية قصة للكاتب الجزائري مولود معمري"،</w:t>
      </w:r>
    </w:p>
    <w:p>
      <w:pPr/>
      <w:r>
        <w:rPr>
          <w:shd w:val="clear" w:fill="eeee80"/>
        </w:rPr>
        <w:t xml:space="preserve"> صاحب هذا الكتاب أخ لنا من أهل الجزائر</w:t>
      </w:r>
    </w:p>
    <w:p>
      <w:pPr/>
      <w:r>
        <w:rPr>
          <w:shd w:val="clear" w:fill="eeee80"/>
        </w:rPr>
        <w:t xml:space="preserve"> ولا أكاد أحقق اسمه الذي يحمله كتابه هذا مكتوبا باللغة الفرنسية .</w:t>
      </w:r>
    </w:p>
    <w:p>
      <w:pPr/>
      <w:r>
        <w:rPr>
          <w:shd w:val="clear" w:fill="eeee80"/>
        </w:rPr>
        <w:t xml:space="preserve"> وفي الكتاب خصلتان كل واحدة منهما تكفي لتبلغ بالكتاب منزلة ممتازة من الجودة والإتقان وكيف وقد اجتمعنا أحسن اجتماع،</w:t>
      </w:r>
    </w:p>
    <w:p>
      <w:pPr/>
      <w:r>
        <w:rPr>
          <w:shd w:val="clear" w:fill="eeee80"/>
        </w:rPr>
        <w:t xml:space="preserve"> والتلفت منهما موسيقى حلوةٌ مُرّة تُرضي القلب والذوق معا؛</w:t>
      </w:r>
    </w:p>
    <w:p>
      <w:pPr/>
      <w:r>
        <w:rPr>
          <w:shd w:val="clear" w:fill="eeee80"/>
        </w:rPr>
        <w:t xml:space="preserve"> فالكتاب دراسة اجتماعية عميقة دقيقة مفصلة مستقصاة تُصَوِّرُ أهل هذه الزبوة في عزلتهم تلك،</w:t>
      </w:r>
    </w:p>
    <w:p>
      <w:pPr/>
      <w:r>
        <w:rPr>
          <w:shd w:val="clear" w:fill="eeee80"/>
        </w:rPr>
        <w:t xml:space="preserve"> فلم يكادوا يذكرون أحدًا غيرهم من الناس،</w:t>
      </w:r>
    </w:p>
    <w:p>
      <w:pPr/>
      <w:r>
        <w:rPr>
          <w:shd w:val="clear" w:fill="eeee80"/>
        </w:rPr>
        <w:t xml:space="preserve"> وهم يجهلون ما وراء الجبال التي تقوم دونهم،</w:t>
      </w:r>
    </w:p>
    <w:p>
      <w:pPr/>
      <w:r>
        <w:rPr>
          <w:shd w:val="clear" w:fill="eeee80"/>
        </w:rPr>
        <w:t xml:space="preserve"> لا يعرفونهم إلا حين يضطرون إلى ذلك اضطرارا وما أقل ما يضطرون إليه .</w:t>
      </w:r>
    </w:p>
    <w:p>
      <w:pPr/>
      <w:r>
        <w:rPr>
          <w:shd w:val="clear" w:fill="eeee80"/>
        </w:rPr>
        <w:t xml:space="preserve">وأنا بعد لم ألم إلا بالخصلة الاجتماعية لهذا الكتاب،</w:t>
      </w:r>
    </w:p>
    <w:p>
      <w:pPr/>
      <w:r>
        <w:rPr>
          <w:shd w:val="clear" w:fill="eeee80"/>
        </w:rPr>
        <w:t xml:space="preserve"> وقد قلتُ إنّ في الكتاب خصلة أخرى رائعة أشدّ الزوعة؛</w:t>
      </w:r>
    </w:p>
    <w:p>
      <w:pPr/>
      <w:r>
        <w:rPr>
          <w:shd w:val="clear" w:fill="eeee80"/>
        </w:rPr>
        <w:t xml:space="preserve"> وهي هذه التي تتصل بحياة جماعة من الفتيان فيما بينهم من جهة،</w:t>
      </w:r>
    </w:p>
    <w:p>
      <w:pPr/>
      <w:r>
        <w:rPr>
          <w:shd w:val="clear" w:fill="eeee80"/>
        </w:rPr>
        <w:t xml:space="preserve"> وفيما بينهم وبين أنفسهم من جهة أخرى؛</w:t>
      </w:r>
    </w:p>
    <w:p>
      <w:pPr/>
      <w:r>
        <w:rPr>
          <w:shd w:val="clear" w:fill="eeee80"/>
        </w:rPr>
        <w:t xml:space="preserve"> وَهُمْ فِتْيَةً تختلف حظوظهم من الغنى والفقر،</w:t>
      </w:r>
    </w:p>
    <w:p>
      <w:pPr/>
      <w:r>
        <w:rPr>
          <w:shd w:val="clear" w:fill="eeee80"/>
        </w:rPr>
        <w:t xml:space="preserve"> ولكنّهم على ذلك متقاربون أشد التقارب،</w:t>
      </w:r>
    </w:p>
    <w:p>
      <w:pPr/>
      <w:r>
        <w:rPr>
          <w:shd w:val="clear" w:fill="eeee80"/>
        </w:rPr>
        <w:t xml:space="preserve"> تجمع بينهم قبيلتهم وتجمع بينهم سنهم ويجمع بينهم اشتراكهم في جد الشباب ولعبه.</w:t>
      </w:r>
    </w:p>
    <w:p>
      <w:pPr/>
      <w:r>
        <w:rPr>
          <w:shd w:val="clear" w:fill="eeee80"/>
        </w:rPr>
        <w:t xml:space="preserve"> هم ينسون ما بينهم من الفروق حين يلتقون ليلعبوا أو يَسْمُروا أو يأخذوا في ما شاء الله أن يأخذوا فيه من فنون الشباب حين يُتاح لهم الفراغ.</w:t>
      </w:r>
    </w:p>
    <w:p>
      <w:pPr/>
      <w:r>
        <w:rPr>
          <w:shd w:val="clear" w:fill="eeee80"/>
        </w:rPr>
        <w:t xml:space="preserve"> وَهُمْ جميعًا يَنْعَمُون بالحُب حين يَكُون في نفوسهم أملاً) يُداعبونه ويجدون اللذة في مداعبته والتحدث فيه،</w:t>
      </w:r>
    </w:p>
    <w:p>
      <w:pPr/>
      <w:r>
        <w:rPr>
          <w:shd w:val="clear" w:fill="eeee80"/>
        </w:rPr>
        <w:t xml:space="preserve"> وينعمون كذلك حين تتاح لهم بعض لذاته النقية البريئة،</w:t>
      </w:r>
    </w:p>
    <w:p>
      <w:pPr/>
      <w:r>
        <w:rPr>
          <w:shd w:val="clear" w:fill="eeee80"/>
        </w:rPr>
        <w:t xml:space="preserve"> يختطفونها اختطافا فتكون لهم متاعا وذخرا .</w:t>
      </w:r>
    </w:p>
    <w:p>
      <w:pPr/>
      <w:r>
        <w:rPr>
          <w:shd w:val="clear" w:fill="eeee80"/>
        </w:rPr>
        <w:t xml:space="preserve"> ثم هُم جميعا يشقون بالحُب حين تتحوّل آماله إلى يأس مهلك لا راحة منه ولا سبيل إلى القائه،</w:t>
      </w:r>
    </w:p>
    <w:p>
      <w:pPr/>
      <w:r>
        <w:rPr>
          <w:shd w:val="clear" w:fill="eeee80"/>
        </w:rPr>
        <w:t xml:space="preserve"> أو حين تُحقَّق آماله فتملأ القلوب رضى وغبطة،</w:t>
      </w:r>
    </w:p>
    <w:p>
      <w:pPr/>
      <w:r>
        <w:rPr>
          <w:shd w:val="clear" w:fill="eeee80"/>
        </w:rPr>
        <w:t xml:space="preserve"> ثم لا يلبث الحرمان أن يمسها بجناحه البغيض فتتحول يأسا مظلما ينتهي بأصحابه إلى الموت.</w:t>
      </w:r>
    </w:p>
    <w:p>
      <w:pPr/>
      <w:r>
        <w:rPr>
          <w:shd w:val="clear" w:fill="eeee80"/>
        </w:rPr>
        <w:t xml:space="preserve">وفي الكتاب كآبة هادئة تصحبه كما يصحبه الحرمان ليست كأبة يأس وسخط وثورة ،</w:t>
      </w:r>
    </w:p>
    <w:p>
      <w:pPr/>
      <w:r>
        <w:rPr>
          <w:shd w:val="clear" w:fill="eeee80"/>
        </w:rPr>
        <w:t xml:space="preserve"> رضى بالقضاء وإذعان للخطوب،</w:t>
      </w:r>
    </w:p>
    <w:p>
      <w:pPr/>
      <w:r>
        <w:rPr>
          <w:shd w:val="clear" w:fill="eeee80"/>
        </w:rPr>
        <w:t xml:space="preserve"> وانتظار لما يمكن أن يأتي بما يُخْرِجُ هذه الربوة من هذا النسيان الذي يغمرها،</w:t>
      </w:r>
    </w:p>
    <w:p>
      <w:pPr/>
      <w:r>
        <w:rPr>
          <w:shd w:val="clear" w:fill="eeee80"/>
        </w:rPr>
        <w:t xml:space="preserve"> ولعل الزمان أن يتيح لهم حياة يشاركون فيها مؤثرين لا متأثرين فحسب،</w:t>
      </w:r>
    </w:p>
    <w:p>
      <w:pPr/>
      <w:r>
        <w:rPr>
          <w:shd w:val="clear" w:fill="eeee80"/>
        </w:rPr>
        <w:t xml:space="preserve"> وعاملين منتجين لا مذعنين خاضعين لما يُلِمُّ بهم من الصروف ما أشدّ إعجابي بهذا الكتاب الذي لا أنكر من أمره شيئا إلا أنه لم يكتب بالعربية،</w:t>
      </w:r>
    </w:p>
    <w:p>
      <w:pPr/>
      <w:r>
        <w:rPr>
          <w:shd w:val="clear" w:fill="eeee80"/>
        </w:rPr>
        <w:t xml:space="preserve"> وكان خليفا أن يُكتب بها.</w:t>
      </w:r>
    </w:p>
    <w:p>
      <w:pPr/>
      <w:r>
        <w:rPr>
          <w:shd w:val="clear" w:fill="eeee80"/>
        </w:rPr>
        <w:t xml:space="preserve"> ولكن هذا عيب لا يُؤخذ به الكاتب،</w:t>
      </w:r>
    </w:p>
    <w:p>
      <w:pPr/>
      <w:r>
        <w:rPr>
          <w:shd w:val="clear" w:fill="eeee80"/>
        </w:rPr>
        <w:t xml:space="preserve"> وإنّما يُؤخذ به الاستعمار،</w:t>
      </w:r>
    </w:p>
    <w:p>
      <w:pPr/>
      <w:r>
        <w:rPr>
          <w:shd w:val="clear" w:fill="eeee80"/>
        </w:rPr>
        <w:t xml:space="preserve"> وما أكثر ما يُؤخذ به الاستعمار من العيوب والذنوب.</w:t>
      </w:r>
    </w:p>
    <w:p>
      <w:pPr/>
      <w:r>
        <w:rPr>
          <w:shd w:val="clear" w:fill="eeee80"/>
        </w:rPr>
        <w:t xml:space="preserve"> طه حسين - يتصرف -</w:t>
      </w:r>
    </w:p>
    <w:p>
      <w:pPr/>
      <w:r>
        <w:rPr>
          <w:shd w:val="clear" w:fill="eeee80"/>
        </w:rPr>
        <w:t xml:space="preserve">من كتاب تقد وإصلاح ص 46 وما بعدها.</w:t>
      </w:r>
    </w:p>
    <w:p>
      <w:pPr/>
      <w:r>
        <w:rPr>
          <w:shd w:val="clear" w:fill="eeee80"/>
        </w:rPr>
        <w:t xml:space="preserve">شرح لغوي: إذعان للخطوب: رضوخ للمصائب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2026-11-03T07:24:00+00:00</dcterms:created>
  <dcterms:modified xsi:type="dcterms:W3CDTF">2026-11-03T07:24:00+00:00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