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فهم العلاقة بين الرياضيات والتصاميم الزخرفية المجردة وتفسيرها كليا أو جزئيا،</w:t>
      </w:r>
    </w:p>
    <w:p>
      <w:pPr/>
      <w:r>
        <w:rPr>
          <w:shd w:val="clear" w:fill="eeee80"/>
        </w:rPr>
        <w:t xml:space="preserve"> يحتم علينا بالضرورة تقصى الدلالات القيمية العددية والهندسية لتشكلها بتلك الكيفية والتي أظهرها الفنان المسلم بتلك الصورة،</w:t>
      </w:r>
    </w:p>
    <w:p>
      <w:pPr/>
      <w:r>
        <w:rPr>
          <w:shd w:val="clear" w:fill="eeee80"/>
        </w:rPr>
        <w:t xml:space="preserve"> وهو في الحقيقة بحث معقد من الرؤى والتصورات التي تفضي إلى فتح آفاق جديدة لفهم البناء الرياضي للتصاميم الزخرفية الإسلامية (الأعرجي،</w:t>
      </w:r>
    </w:p>
    <w:p>
      <w:pPr/>
      <w:r>
        <w:rPr>
          <w:shd w:val="clear" w:fill="eeee80"/>
        </w:rPr>
        <w:t xml:space="preserve">فتدخل الرياضيات في تفاصيل حياتنا اليومية البسيطة منها والمعقدة،</w:t>
      </w:r>
    </w:p>
    <w:p>
      <w:pPr/>
      <w:r>
        <w:rPr>
          <w:shd w:val="clear" w:fill="eeee80"/>
        </w:rPr>
        <w:t xml:space="preserve"> فتساعد الرياضيات الصناع والحرفيين وحتى لفنانين في التصميم والإبداع فهي تستخدم في تصميم العديد من المشاريع المعمارية والهندسية والتصاميم الزخرفية التي تدخل في تزيين العمارة والفن (بني كرش،</w:t>
      </w:r>
    </w:p>
    <w:p>
      <w:pPr/>
      <w:r>
        <w:rPr>
          <w:shd w:val="clear" w:fill="eeee80"/>
        </w:rPr>
        <w:t xml:space="preserve">وتبرز القيمة الدلالية للتصاميم الزخرفية الإسلامية باعتبارها تشكل تنظيما جماليا واضح المعالم،</w:t>
      </w:r>
    </w:p>
    <w:p>
      <w:pPr/>
      <w:r>
        <w:rPr>
          <w:shd w:val="clear" w:fill="eeee80"/>
        </w:rPr>
        <w:t xml:space="preserve"> يتأسس بحسب طبيعة التقارب الشكلي للصورة،</w:t>
      </w:r>
    </w:p>
    <w:p>
      <w:pPr/>
      <w:r>
        <w:rPr>
          <w:shd w:val="clear" w:fill="eeee80"/>
        </w:rPr>
        <w:t xml:space="preserve"> وتحديدا فيما يتعلق بالخط الهندسي ذي الطابع الرياضي (العددي) فالأضلاع الهندسية والوحدات الداخلة في بنائية 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2026-08-23T19:40:20+00:00</dcterms:created>
  <dcterms:modified xsi:type="dcterms:W3CDTF">2026-08-23T19:40:20+00:00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