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إطار أنشطة النادي البيئي،</w:t>
      </w:r>
    </w:p>
    <w:p>
      <w:pPr/>
      <w:r>
        <w:rPr>
          <w:shd w:val="clear" w:fill="eeee80"/>
        </w:rPr>
        <w:t xml:space="preserve"> نظم أعضاء النادي اليوم حصة تطبيقية هادفة إلى تنمية الحس البيئي وتعزيز روح العمل الجماعي والتطوعي.</w:t>
      </w:r>
    </w:p>
    <w:p>
      <w:pPr/>
      <w:r>
        <w:rPr/>
        <w:t xml:space="preserve"> تم تقسيم الحصة إلى مرحلتين أساسيتين؛ حيث تمحورت المرحلة الأولى حول جمع الدبال من تحت الأشجار وخلطه مع نجارة الخشب والتراب لتحضير تربة مناسبة لغرس بعض النباتات،</w:t>
      </w:r>
    </w:p>
    <w:p>
      <w:pPr/>
      <w:r>
        <w:rPr>
          <w:shd w:val="clear" w:fill="eeee80"/>
        </w:rPr>
        <w:t xml:space="preserve"> بهدف التعرف على أهمية المواد الطبيعية في تحسين جودة التربة والمحافظة على البيئة.</w:t>
      </w:r>
    </w:p>
    <w:p>
      <w:pPr/>
      <w:r>
        <w:rPr/>
        <w:t xml:space="preserve"> فقد خُصصت لتعلم كيفية إنشاء حاملة للأصيص باستعمال الحبل الرقيق، وذلك في إطار تشجيع إعادة الاستعمال والابتكار في توظيف الوسائل البسيطة لخدمة الزراعة والتزيين البيئي.</w:t>
      </w:r>
    </w:p>
    <w:p>
      <w:pPr/>
      <w:r>
        <w:rPr>
          <w:shd w:val="clear" w:fill="eeee80"/>
        </w:rPr>
        <w:t xml:space="preserve"> وقد ساهم أعضاء النادي البيئي في إنجاز هذه الأنشطة بروح من التعاون والمسؤولية،</w:t>
      </w:r>
    </w:p>
    <w:p>
      <w:pPr/>
      <w:r>
        <w:rPr>
          <w:shd w:val="clear" w:fill="eeee80"/>
        </w:rPr>
        <w:t xml:space="preserve"> مما جعل الحصة تجربة تعليمية وتطبيقية مميزة.</w:t>
      </w:r>
    </w:p>
    <w:p>
      <w:pPr/>
      <w:r>
        <w:rPr>
          <w:shd w:val="clear" w:fill="eeee80"/>
        </w:rPr>
        <w:t xml:space="preserve">                    شعارنا هو:مبادرتنا تجمع بين حماية البيئة،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2026-08-14T22:48:48+00:00</dcterms:created>
  <dcterms:modified xsi:type="dcterms:W3CDTF">2026-08-14T22:48:48+00:00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