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إبراهيم النابلسي: رمز للمقاومة الفلسطينية</w:t>
      </w:r>
    </w:p>
    <w:p>
      <w:pPr/>
      <w:r>
        <w:rPr>
          <w:shd w:val="clear" w:fill="eeee80"/>
        </w:rPr>
        <w:t xml:space="preserve">ولد إبراهيم النابلسي في مدينة نابلس الفلسطينية،</w:t>
      </w:r>
    </w:p>
    <w:p>
      <w:pPr/>
      <w:r>
        <w:rPr>
          <w:shd w:val="clear" w:fill="eeee80"/>
        </w:rPr>
        <w:t xml:space="preserve"> ونشأ في أسرة ملتزمة بالقضية الفلسطينية.</w:t>
      </w:r>
    </w:p>
    <w:p>
      <w:pPr/>
      <w:r>
        <w:rPr>
          <w:shd w:val="clear" w:fill="eeee80"/>
        </w:rPr>
        <w:t xml:space="preserve"> تأثر بالصراع الدائر بين الشعب الفلسطيني والاحتلال الإسرائيلي،</w:t>
      </w:r>
    </w:p>
    <w:p>
      <w:pPr/>
      <w:r>
        <w:rPr>
          <w:shd w:val="clear" w:fill="eeee80"/>
        </w:rPr>
        <w:t xml:space="preserve"> وقرر أن يكون جزءاً من المقاومة.</w:t>
      </w:r>
    </w:p>
    <w:p>
      <w:pPr/>
      <w:r>
        <w:rPr>
          <w:shd w:val="clear" w:fill="eeee80"/>
        </w:rPr>
        <w:t xml:space="preserve"> انضم إبراهيم إلى كتائب شهداء الأقصى،</w:t>
      </w:r>
    </w:p>
    <w:p>
      <w:pPr/>
      <w:r>
        <w:rPr>
          <w:shd w:val="clear" w:fill="eeee80"/>
        </w:rPr>
        <w:t xml:space="preserve"> الجناح العسكري لحركة فتح،</w:t>
      </w:r>
    </w:p>
    <w:p>
      <w:pPr/>
      <w:r>
        <w:rPr>
          <w:shd w:val="clear" w:fill="eeee80"/>
        </w:rPr>
        <w:t xml:space="preserve"> وسرعان ما برز كقائد ميداني شجاع.</w:t>
      </w:r>
    </w:p>
    <w:p>
      <w:pPr/>
      <w:r>
        <w:rPr>
          <w:shd w:val="clear" w:fill="eeee80"/>
        </w:rPr>
        <w:t xml:space="preserve"> قاد العديد من العمليات ضد الاحتلال الإسرائيلي،</w:t>
      </w:r>
    </w:p>
    <w:p>
      <w:pPr/>
      <w:r>
        <w:rPr>
          <w:shd w:val="clear" w:fill="eeee80"/>
        </w:rPr>
        <w:t xml:space="preserve"> مما جعله هدفاً رئيسياً للاحتلال.</w:t>
      </w:r>
    </w:p>
    <w:p>
      <w:pPr/>
      <w:r>
        <w:rPr>
          <w:shd w:val="clear" w:fill="eeee80"/>
        </w:rPr>
        <w:t xml:space="preserve"> كان يحظى بشعبية كبيرة بين الشباب الفلسطيني،</w:t>
      </w:r>
    </w:p>
    <w:p>
      <w:pPr/>
      <w:r>
        <w:rPr>
          <w:shd w:val="clear" w:fill="eeee80"/>
        </w:rPr>
        <w:t xml:space="preserve"> الذين رأوا فيه رمزاً للمقاومة والصمود.</w:t>
      </w:r>
    </w:p>
    <w:p>
      <w:pPr/>
      <w:r>
        <w:rPr>
          <w:shd w:val="clear" w:fill="eeee80"/>
        </w:rPr>
        <w:t xml:space="preserve">أدرك الاحتلال الإسرائيلي خطورة إبراهيم النابلسي،</w:t>
      </w:r>
    </w:p>
    <w:p>
      <w:pPr/>
      <w:r>
        <w:rPr>
          <w:shd w:val="clear" w:fill="eeee80"/>
        </w:rPr>
        <w:t xml:space="preserve"> إلا أن الاحتلال تمكن في النهاية من اغتياله في نابلس،</w:t>
      </w:r>
    </w:p>
    <w:p>
      <w:pPr/>
      <w:r>
        <w:rPr>
          <w:shd w:val="clear" w:fill="eeee80"/>
        </w:rPr>
        <w:t xml:space="preserve"> مما أثار حزن وغضب الشعب الفلسطيني.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2026-09-10T13:20:35+00:00</dcterms:created>
  <dcterms:modified xsi:type="dcterms:W3CDTF">2026-09-10T13:20:35+00:00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