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المملكة العربية السعودية أكبر مصدر للنفط في العالم،  و يعتمد اقتصادها على القطاع النفطي بشكل كبير،  فهو المصدر الأساسي للإيرادات في المملكة،  حيث يشكل %٤٥% من الناتج المحلي الإجمالي،  تسعى المملكة العربية السعودية إلى تقليل الاعتماد على الإيرادات النفطية مستقبلا والتوجه للاعتماد على الموارد غير البترولية الوفيرة في دعم الاقتصاد الوطني.  بادرت المملكة إلى تحويل مساحات شاسعة تصل إلى آلاف الكيلومترات المربعة إلى مدن مستقبل ذكية وذلك ضمن جهودها الرامية إلى التوسع العمراني في ضوء ما تقدم،  يتضح لنا أن استمرار التحضر أمر حتمي في مسيرة التنمية نزوح معظم سكان المناطق الوافدة صوب الحاضرات الكبرى في المملكة لجاذبيتها و وفرة الأعمال بها مشكلة الدراسة شهدت مدن المملكة العربية السعودية زيادة واضحة في معدلات نمو سكانها،  فقد تضاعفت تعدادهم من ۳۲, ۹ مليون نسمة في عام ۱۹۸۰ إلى ٣٢ 5 مليون نسمة تقريبا في عام ۲۰۱۸ ،  ٥ أي بما يقارب ثلاثة أضعاف، كذلك يتوقع أن يبلغ معدل النمو السكاني السنوي %۸۷,  ليصل تعداد سكان المدن إلى حوالي ٥,  من الواضح أن هذه الزيادة المتنامية في التعداد السكاني والتغيرات السريعة ستفرض المزيد من الضغوط على المناطق الحضرية،  وستحد من قدرة المدن في مواكبة متطلبات الزيادات السكانية المضطردة. يجب أن تكون السياسات والخطط مراعية لبيئة المملكة العربية السعودية أهمية الدراسة: يعد مشروع ذا لاين نيوم أحد أكبر المشاريع الاستثمارية الحديثة التي قد تم انطلاقها مؤخراً،  حيث أنه يعتبر من المشاريع الحديثة التي قد اهتمت بشكل كبير بالتطور والتحول التكنولوجي حتى تواكب العصر الحديث؛  يضع الإنسان على رأس أولوياته بمنحه تجربة معيشة حضرية غير مسبوقة مع الحفاظ على الطبيعة المحيطة به وستعيد ذا لاين" تعريف مفهوم التنمية الحضرية وما يجب أن تكون عليه المدن في المستقبل وهذا ما سنتطرق لها في هذه الدراسة. أهداف البحث التعرف على مفهوم المدن المستدامة مثال عليها مشروع ذا لاين نيوم. التطرق الي مميزات مشروع ذا لاين نيوم. الحدود المكانية المملكة العربية السعودية.  وخدمات الأمن الحضري،  والجاهزية في حالات والأزمات، وفي المملكة العربية السعودية،  تكتسب مشاريع المدن الذكية المقامة على الأراضي غير المستقلة للبناء زخما : كبيرا،  على مساحة تبلغ ٥٠٠,  ويتكلفة مليار دولارا أمريكيا. دعم اقتصادها الوطني .  وستعتمد هذه المدينة مشاريعها الاقتصادية على التصنيع المتطور باستخدام الذكاء الاصطناعي وانترنت الأشياء والتقنيات الحيوية والإعلام، التحضر المستدام: الخطة الاستراتيجية تحديد المبادئ والمعايير الخاصة بالتنمية الحضرية من خلال اعتماد أفضل الممارسات، تطوير فاعلية أنظمة الإدارة الحضرية الحد من التأثيرات السلبية لأعمال التطوير في البيئة. جذب الاستثمارات،  وتوليد فرص العمل ورفع مؤشرات الازدهار.  وتمكين المدن السعودية من تحقيق التحول الحضري والتنمية المتوازنة المنشودة ويتعين البدء في التخطيط الفوري،  حيث سيزداد الأمر صعوبة لدى الشروع في التنفيذ،  كما يتعين وضع خطة شاملة التحقيق التنمية الحضرية المستدامة من خلال إصدار اللوائح اللازمة و الاستفادة المثلى من الموارد البلدية وعقد شراكات مع القطاع الخاص والمؤسسات غير الحكومية.  والهجرة من القرى إلى المدن والتطور في وسائل المواصلات.  والاتصال،  وتوافر اشكال التواصل الاجتماعي فيها،  واستغلال الفرص المتاحة. إن المضي قدما في طريق التخطيط الحضري المعاصر وممارسات الإدارة الخاصة بذلك يعتبر أمراً بالغ الأهمية، تعد المملكة العربية السعودية أكبر مصدر للنفط في العالم،  و يعتمد اقتصادها على القطاع النفطي بشكل كبير،  فهو المصدر الأساسي للإيرادات في المملكة،  حيث يشكل %٤٥% من الناتج المحلي الإجمالي،  تسعى المملكة العربية السعودية إلى تقليل الاعتماد على الإيرادات النفطية مستقبلا والتوجه للاعتماد على الموارد غير البترولية الوفيرة في دعم الاقتصاد الوطني.  بادرت المملكة إلى تحويل مساحات شاسعة تصل إلى آلاف الكيلومترات المربعة إلى مدن مستقبل ذكية وذلك ضمن جهودها الرامية إلى التوسع العمراني في ضوء ما تقدم،  يتضح لنا أن استمرار التحضر أمر حتمي في مسيرة التنمية نزوح معظم سكان المناطق الوافدة صوب الحاضرات الكبرى في المملكة لجاذبيتها و وفرة الأعمال بها مشكلة الدراسة شهدت مدن المملكة العربية السعودية زيادة واضحة في معدلات نمو سكانها،  فقد تضاعفت تعدادهم من ۳۲, ۹ مليون نسمة في عام ۱۹۸۰ إلى ٣٢ 5 مليون نسمة تقريبا في عام ۲۰۱۸ ،  ٥ أي بما يقارب ثلاثة أضعاف،  ليصل تعداد سكان المدن إلى حوالي ٥, ٣٨ مليون نسمة بحلول ۲۰۳۰ .  من الواضح أن هذه الزيادة المتنامية في التعداد السكاني والتغيرات السريعة ستفرض المزيد من الضغوط على المناطق الحضرية،  وستحد من قدرة المدن في مواكبة متطلبات الزيادات السكانية المضطردة. يجب أن تكون السياسات والخطط مراعية لبيئة المملكة العربية السعودية أهمية الدراسة: يعد مشروع ذا لاين نيوم أحد أكبر المشاريع الاستثمارية الحديثة التي قد تم انطلاقها مؤخراً،  حيث أنه يعتبر من المشاريع الحديثة التي قد اهتمت بشكل كبير بالتطور والتحول التكنولوجي حتى تواكب العصر الحديث؛ أهداف البحث التعرف على مفهوم المدن المستدامة مثال عليها مشروع ذا لاين نيوم. التطرق الي مميزات مشروع ذا لاين نيوم. منهج الدراسة: سوف استخدم في هذه الدراسة المنهج الوصفي التحليلي وذلك لمناسبته لمثل هذه الابحاث المبحث الأول: تعريف المدن المستدامة (المدن الذكية)  وخدمات الأمن الحضري،  وتصريف مياه السيول والأمطار،  والجاهزية في حالات والأزمات،  تكتسب مشاريع المدن الذكية المقامة على الأراضي غير المستقلة للبناء زخما : كبيرا،  على مساحة تبلغ ٥٠٠, ٢٦ كلم ٢ ،  ويتكلفة مليار دولارا أمريكيا.  وستعتمد هذه المدينة مشاريعها الاقتصادية على التصنيع المتطور باستخدام الذكاء الاصطناعي وانترنت الأشياء والتقنيات الحيوية والإعلام، التحضر المستدام: الخطة الاستراتيجية تحديد المبادئ والمعايير الخاصة بالتنمية الحضرية من خلال اعتماد أفضل الممارسات،  كخطوة أولى. تطوير فاعلية أنظمة الإدارة الحضرية الحد من التأثيرات السلبية لأعمال التطوير في البيئة. جذب الاستثمارات،  وتوليد فرص العمل ورفع مؤشرات الازدهار.  وتمكين المدن السعودية من تحقيق التحول الحضري والتنمية المتوازنة المنشودة ويتعين البدء في التخطيط الفوري،  كما يتعين وضع خطة شاملة التحقيق التنمية الحضرية المستدامة من خلال إصدار اللوائح اللازمة و الاستفادة المثلى من الموارد البلدية وعقد شراكات مع القطاع الخاص والمؤسسات غير الحكومية. تعزى سرعة التحضر في المملكة لعدة عوامل  ارتفاع معدل النمو السكاني،  والاتصال،  حيث يفضل الناس المدن الجاذبيتها للعيش والعمل،  وتوافر اشكال التواصل الاجتماعي فيها،  واستغلال الفرص المتاحة. إن المضي قدما في طريق التخطيط الحضري المعاصر وممارسات الإدارة الخاصة بذلك يعتبر أمراً بالغ الأهمية، أولا: نبذة عن مشروع نيوم يعتبر مشروع مدينة نيوم NEOM بالمملكة العربية السعودية أحد الانطلاقات الجريئة والمميزة للغاية التي قد شملتها رؤية المملكة العربية السعودية ٢٠٣٠ التطويرية،  شروع نيوم هو عبارة عن مدينة عالمية حديثة تتضمن مختلف التسهيلات والوسائل توفر للمواطنين داخل المملكة العربية السعودية حياة مبتكرة للغاية ومليئة بالكثير من الإبداع،  هذا إلى جانب جميع الأشخاص الراغبين في بناء مستقبل مستدام ومزدهر،  وتتميز مدينة نيوم بأنها تستغني عن مختلف الأساليب المنهجية والقديمة،  حيث أنها تتيح للمواطنين من داخل المملكة العربية السعودية الحرية تصميم وإدارة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